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5F23" w14:textId="77777777" w:rsidR="00F44A93" w:rsidRPr="00C22B98" w:rsidRDefault="00F44A93" w:rsidP="00F44A93">
      <w:pPr>
        <w:pStyle w:val="ab"/>
        <w:autoSpaceDE w:val="0"/>
        <w:autoSpaceDN w:val="0"/>
        <w:spacing w:before="90"/>
        <w:ind w:left="112"/>
        <w:rPr>
          <w:rFonts w:eastAsia="Times New Roman"/>
          <w:color w:val="auto"/>
          <w:kern w:val="0"/>
          <w:sz w:val="24"/>
          <w:lang w:eastAsia="en-US"/>
        </w:rPr>
      </w:pPr>
      <w:r w:rsidRPr="00C22B98">
        <w:rPr>
          <w:rFonts w:eastAsia="Times New Roman"/>
          <w:color w:val="auto"/>
          <w:kern w:val="0"/>
          <w:sz w:val="24"/>
          <w:lang w:eastAsia="en-US"/>
        </w:rPr>
        <w:t>Personal, Social and Humanities Education Section</w:t>
      </w:r>
    </w:p>
    <w:p w14:paraId="609A67ED" w14:textId="77777777" w:rsidR="006D2E77" w:rsidRDefault="00F44A93" w:rsidP="00F44A93">
      <w:pPr>
        <w:pStyle w:val="ab"/>
        <w:autoSpaceDE w:val="0"/>
        <w:autoSpaceDN w:val="0"/>
        <w:spacing w:before="90"/>
        <w:ind w:left="112"/>
        <w:rPr>
          <w:rFonts w:eastAsia="Times New Roman"/>
          <w:color w:val="auto"/>
          <w:kern w:val="0"/>
          <w:sz w:val="24"/>
          <w:lang w:eastAsia="en-US"/>
        </w:rPr>
      </w:pPr>
      <w:r w:rsidRPr="00C22B98">
        <w:rPr>
          <w:rFonts w:eastAsia="Times New Roman"/>
          <w:color w:val="auto"/>
          <w:kern w:val="0"/>
          <w:sz w:val="24"/>
          <w:lang w:eastAsia="en-US"/>
        </w:rPr>
        <w:t>Curriculum Development Institute, Education Bureau</w:t>
      </w:r>
    </w:p>
    <w:p w14:paraId="1E91E15E" w14:textId="77777777" w:rsidR="007F587A" w:rsidRDefault="00F44A93" w:rsidP="00F44A93">
      <w:pPr>
        <w:pStyle w:val="ab"/>
        <w:autoSpaceDE w:val="0"/>
        <w:autoSpaceDN w:val="0"/>
        <w:spacing w:before="90"/>
        <w:ind w:left="112"/>
        <w:rPr>
          <w:rFonts w:eastAsia="Times New Roman"/>
          <w:b/>
          <w:color w:val="auto"/>
          <w:kern w:val="0"/>
          <w:sz w:val="24"/>
          <w:lang w:eastAsia="en-US"/>
        </w:rPr>
      </w:pPr>
      <w:r w:rsidRPr="00C22B98">
        <w:rPr>
          <w:rFonts w:eastAsia="Times New Roman"/>
          <w:b/>
          <w:color w:val="auto"/>
          <w:kern w:val="0"/>
          <w:sz w:val="24"/>
          <w:lang w:eastAsia="en-US"/>
        </w:rPr>
        <w:t>Attn.: M</w:t>
      </w:r>
      <w:r w:rsidR="002F474C">
        <w:rPr>
          <w:rFonts w:eastAsia="Times New Roman"/>
          <w:b/>
          <w:color w:val="auto"/>
          <w:kern w:val="0"/>
          <w:sz w:val="24"/>
          <w:lang w:eastAsia="en-US"/>
        </w:rPr>
        <w:t>r CHAN Ho-kong</w:t>
      </w:r>
      <w:r w:rsidR="007F587A">
        <w:rPr>
          <w:rFonts w:eastAsia="Times New Roman"/>
          <w:b/>
          <w:color w:val="auto"/>
          <w:kern w:val="0"/>
          <w:sz w:val="24"/>
          <w:lang w:eastAsia="en-US"/>
        </w:rPr>
        <w:t xml:space="preserve"> </w:t>
      </w:r>
      <w:r w:rsidR="007F587A" w:rsidRPr="007F587A">
        <w:rPr>
          <w:rFonts w:eastAsia="Times New Roman"/>
          <w:color w:val="auto"/>
          <w:kern w:val="0"/>
          <w:sz w:val="24"/>
          <w:lang w:eastAsia="en-US"/>
        </w:rPr>
        <w:t>(</w:t>
      </w:r>
      <w:r w:rsidR="007F587A">
        <w:rPr>
          <w:rFonts w:eastAsia="Times New Roman"/>
          <w:color w:val="auto"/>
          <w:kern w:val="0"/>
          <w:sz w:val="24"/>
          <w:lang w:eastAsia="en-US"/>
        </w:rPr>
        <w:t>Tel: 2892 5</w:t>
      </w:r>
      <w:r w:rsidR="002F474C">
        <w:rPr>
          <w:rFonts w:eastAsia="Times New Roman"/>
          <w:color w:val="auto"/>
          <w:kern w:val="0"/>
          <w:sz w:val="24"/>
          <w:lang w:eastAsia="en-US"/>
        </w:rPr>
        <w:t>49</w:t>
      </w:r>
      <w:r w:rsidR="007F587A">
        <w:rPr>
          <w:rFonts w:eastAsia="Times New Roman"/>
          <w:color w:val="auto"/>
          <w:kern w:val="0"/>
          <w:sz w:val="24"/>
          <w:lang w:eastAsia="en-US"/>
        </w:rPr>
        <w:t>7)</w:t>
      </w:r>
    </w:p>
    <w:p w14:paraId="5D7F86B3" w14:textId="77777777" w:rsidR="00F44A93" w:rsidRPr="00C22B98" w:rsidRDefault="007F587A" w:rsidP="00F44A93">
      <w:pPr>
        <w:pStyle w:val="ab"/>
        <w:autoSpaceDE w:val="0"/>
        <w:autoSpaceDN w:val="0"/>
        <w:spacing w:before="90"/>
        <w:ind w:left="112"/>
        <w:rPr>
          <w:rFonts w:eastAsia="Times New Roman"/>
          <w:color w:val="auto"/>
          <w:kern w:val="0"/>
          <w:sz w:val="24"/>
          <w:lang w:eastAsia="en-US"/>
        </w:rPr>
      </w:pPr>
      <w:r>
        <w:rPr>
          <w:rFonts w:eastAsia="Times New Roman"/>
          <w:color w:val="auto"/>
          <w:kern w:val="0"/>
          <w:sz w:val="24"/>
          <w:lang w:eastAsia="en-US"/>
        </w:rPr>
        <w:t xml:space="preserve">Fax No.: 2573 5299 / email: </w:t>
      </w:r>
      <w:hyperlink r:id="rId7" w:history="1">
        <w:r w:rsidR="002F474C" w:rsidRPr="00813BC6">
          <w:rPr>
            <w:rStyle w:val="a9"/>
            <w:rFonts w:eastAsia="Times New Roman"/>
            <w:kern w:val="0"/>
            <w:sz w:val="24"/>
            <w:lang w:eastAsia="en-US"/>
          </w:rPr>
          <w:t>cdopshe14@edb.gov.hk</w:t>
        </w:r>
      </w:hyperlink>
      <w:r>
        <w:rPr>
          <w:rFonts w:eastAsia="Times New Roman"/>
          <w:color w:val="auto"/>
          <w:kern w:val="0"/>
          <w:sz w:val="24"/>
          <w:lang w:eastAsia="en-US"/>
        </w:rPr>
        <w:t xml:space="preserve">                      </w:t>
      </w:r>
    </w:p>
    <w:p w14:paraId="005F59AC" w14:textId="636B8458" w:rsidR="000B7BF4" w:rsidRPr="0034541A" w:rsidRDefault="00F44A93" w:rsidP="00F44A93">
      <w:pPr>
        <w:pStyle w:val="ab"/>
        <w:jc w:val="center"/>
        <w:rPr>
          <w:b/>
          <w:color w:val="000000"/>
          <w:sz w:val="32"/>
          <w:szCs w:val="32"/>
        </w:rPr>
      </w:pPr>
      <w:r w:rsidRPr="0034541A">
        <w:rPr>
          <w:b/>
          <w:color w:val="000000"/>
          <w:sz w:val="32"/>
          <w:szCs w:val="32"/>
        </w:rPr>
        <w:t>Economic Infographic Challenge (202</w:t>
      </w:r>
      <w:r w:rsidR="00243EF0">
        <w:rPr>
          <w:b/>
          <w:color w:val="000000"/>
          <w:sz w:val="32"/>
          <w:szCs w:val="32"/>
        </w:rPr>
        <w:t>5</w:t>
      </w:r>
      <w:r w:rsidRPr="0034541A">
        <w:rPr>
          <w:b/>
          <w:color w:val="000000"/>
          <w:sz w:val="32"/>
          <w:szCs w:val="32"/>
        </w:rPr>
        <w:t>/2</w:t>
      </w:r>
      <w:r w:rsidR="00243EF0">
        <w:rPr>
          <w:b/>
          <w:color w:val="000000"/>
          <w:sz w:val="32"/>
          <w:szCs w:val="32"/>
        </w:rPr>
        <w:t>6</w:t>
      </w:r>
      <w:r w:rsidRPr="0034541A">
        <w:rPr>
          <w:b/>
          <w:color w:val="000000"/>
          <w:sz w:val="32"/>
          <w:szCs w:val="32"/>
        </w:rPr>
        <w:t xml:space="preserve">) – Challenge 2 </w:t>
      </w:r>
    </w:p>
    <w:p w14:paraId="64FFCA63" w14:textId="77777777" w:rsidR="00F44A93" w:rsidRPr="0034541A" w:rsidRDefault="00F44A93" w:rsidP="00F44A93">
      <w:pPr>
        <w:pStyle w:val="ab"/>
        <w:jc w:val="center"/>
        <w:rPr>
          <w:b/>
          <w:color w:val="000000"/>
          <w:sz w:val="24"/>
          <w:u w:val="single"/>
        </w:rPr>
      </w:pPr>
      <w:r w:rsidRPr="0034541A">
        <w:rPr>
          <w:b/>
          <w:color w:val="000000"/>
          <w:sz w:val="24"/>
          <w:u w:val="single"/>
        </w:rPr>
        <w:t>Application Form</w:t>
      </w:r>
    </w:p>
    <w:p w14:paraId="44042CEE" w14:textId="6A2C9234" w:rsidR="00F44A93" w:rsidRPr="00F44A93" w:rsidRDefault="008517C6" w:rsidP="00F44A93">
      <w:pPr>
        <w:pStyle w:val="ab"/>
        <w:jc w:val="center"/>
        <w:rPr>
          <w:b/>
          <w:sz w:val="24"/>
        </w:rPr>
      </w:pPr>
      <w:r>
        <w:rPr>
          <w:rFonts w:ascii="PMingLiU" w:hAnsi="PMingLiU" w:hint="eastAsia"/>
          <w:b/>
          <w:color w:val="000000"/>
          <w:sz w:val="24"/>
        </w:rPr>
        <w:t>【</w:t>
      </w:r>
      <w:r w:rsidR="00F44A93" w:rsidRPr="00F44A93">
        <w:rPr>
          <w:b/>
          <w:color w:val="000000"/>
          <w:sz w:val="24"/>
        </w:rPr>
        <w:t xml:space="preserve">Application Deadline: </w:t>
      </w:r>
      <w:r w:rsidR="002F474C">
        <w:rPr>
          <w:b/>
          <w:color w:val="000000"/>
          <w:sz w:val="24"/>
        </w:rPr>
        <w:t>2</w:t>
      </w:r>
      <w:r w:rsidR="00243EF0">
        <w:rPr>
          <w:b/>
          <w:color w:val="000000"/>
          <w:sz w:val="24"/>
        </w:rPr>
        <w:t>7</w:t>
      </w:r>
      <w:r w:rsidR="00F44A93" w:rsidRPr="00F44A93">
        <w:rPr>
          <w:b/>
          <w:color w:val="000000"/>
          <w:sz w:val="24"/>
        </w:rPr>
        <w:t xml:space="preserve"> March 202</w:t>
      </w:r>
      <w:r w:rsidR="00243EF0">
        <w:rPr>
          <w:b/>
          <w:color w:val="000000"/>
          <w:sz w:val="24"/>
        </w:rPr>
        <w:t>6</w:t>
      </w:r>
      <w:r w:rsidR="002F474C">
        <w:rPr>
          <w:b/>
          <w:color w:val="000000"/>
          <w:sz w:val="24"/>
        </w:rPr>
        <w:t xml:space="preserve"> (</w:t>
      </w:r>
      <w:r w:rsidR="00CE0504">
        <w:rPr>
          <w:rFonts w:hint="eastAsia"/>
          <w:b/>
          <w:color w:val="000000"/>
          <w:sz w:val="24"/>
        </w:rPr>
        <w:t>Fri</w:t>
      </w:r>
      <w:r w:rsidR="00B1173B">
        <w:rPr>
          <w:b/>
          <w:color w:val="000000"/>
          <w:sz w:val="24"/>
        </w:rPr>
        <w:t>day)</w:t>
      </w:r>
      <w:r>
        <w:rPr>
          <w:rFonts w:ascii="PMingLiU" w:hAnsi="PMingLiU" w:hint="eastAsia"/>
          <w:b/>
          <w:color w:val="000000"/>
          <w:sz w:val="24"/>
        </w:rPr>
        <w:t>】</w:t>
      </w:r>
    </w:p>
    <w:p w14:paraId="6F3C7D13" w14:textId="77777777" w:rsidR="00F44A93" w:rsidRDefault="00F44A93" w:rsidP="00F44A93">
      <w:pPr>
        <w:pStyle w:val="ab"/>
        <w:spacing w:before="6"/>
        <w:rPr>
          <w:b/>
          <w:sz w:val="23"/>
        </w:rPr>
      </w:pPr>
    </w:p>
    <w:p w14:paraId="0BAD591C" w14:textId="4F02FFCD" w:rsidR="00F44A93" w:rsidRPr="00F44A93" w:rsidRDefault="00F44A93" w:rsidP="00CD0640">
      <w:pPr>
        <w:pStyle w:val="ab"/>
        <w:tabs>
          <w:tab w:val="left" w:pos="9232"/>
        </w:tabs>
        <w:autoSpaceDE w:val="0"/>
        <w:autoSpaceDN w:val="0"/>
        <w:spacing w:after="240"/>
        <w:ind w:left="112"/>
        <w:rPr>
          <w:rFonts w:eastAsia="Times New Roman"/>
          <w:color w:val="auto"/>
          <w:kern w:val="0"/>
          <w:sz w:val="24"/>
          <w:lang w:eastAsia="en-US"/>
        </w:rPr>
      </w:pPr>
      <w:r w:rsidRPr="00F44A93">
        <w:rPr>
          <w:rFonts w:eastAsia="Times New Roman"/>
          <w:color w:val="auto"/>
          <w:kern w:val="0"/>
          <w:sz w:val="24"/>
          <w:lang w:eastAsia="en-US"/>
        </w:rPr>
        <w:t>Name of School</w:t>
      </w:r>
      <w:r w:rsidR="00425B7A">
        <w:rPr>
          <w:color w:val="auto"/>
        </w:rPr>
        <w:t>:</w:t>
      </w:r>
      <w:r w:rsidRPr="00F44A93">
        <w:rPr>
          <w:color w:val="auto"/>
          <w:spacing w:val="3"/>
        </w:rPr>
        <w:t xml:space="preserve"> </w:t>
      </w:r>
      <w:r w:rsidRPr="00F44A93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                                                 </w:t>
      </w:r>
      <w:r w:rsidRPr="00F44A93">
        <w:rPr>
          <w:rFonts w:eastAsia="Times New Roman"/>
          <w:color w:val="auto"/>
          <w:kern w:val="0"/>
          <w:sz w:val="24"/>
          <w:lang w:eastAsia="en-US"/>
        </w:rPr>
        <w:t xml:space="preserve">  </w:t>
      </w:r>
    </w:p>
    <w:p w14:paraId="01BD2576" w14:textId="1627D8D5" w:rsidR="00C870BC" w:rsidRDefault="00C4424B" w:rsidP="00CD0640">
      <w:pPr>
        <w:pStyle w:val="ab"/>
        <w:tabs>
          <w:tab w:val="left" w:pos="9232"/>
        </w:tabs>
        <w:autoSpaceDE w:val="0"/>
        <w:autoSpaceDN w:val="0"/>
        <w:spacing w:after="240"/>
        <w:ind w:left="112" w:rightChars="-178" w:right="-427"/>
        <w:rPr>
          <w:rFonts w:eastAsia="Times New Roman"/>
          <w:color w:val="auto"/>
          <w:kern w:val="0"/>
          <w:sz w:val="24"/>
          <w:lang w:eastAsia="en-US"/>
        </w:rPr>
      </w:pPr>
      <w:r>
        <w:rPr>
          <w:rFonts w:eastAsia="Times New Roman"/>
          <w:color w:val="auto"/>
          <w:kern w:val="0"/>
          <w:sz w:val="24"/>
          <w:lang w:eastAsia="en-US"/>
        </w:rPr>
        <w:t>Our school</w:t>
      </w:r>
      <w:r w:rsidR="00BB7CFD">
        <w:rPr>
          <w:rFonts w:eastAsia="Times New Roman"/>
          <w:color w:val="auto"/>
          <w:kern w:val="0"/>
          <w:sz w:val="24"/>
          <w:lang w:eastAsia="en-US"/>
        </w:rPr>
        <w:t xml:space="preserve"> nominate</w:t>
      </w:r>
      <w:r>
        <w:rPr>
          <w:rFonts w:eastAsia="Times New Roman"/>
          <w:color w:val="auto"/>
          <w:kern w:val="0"/>
          <w:sz w:val="24"/>
          <w:lang w:eastAsia="en-US"/>
        </w:rPr>
        <w:t>s</w:t>
      </w:r>
      <w:r w:rsidR="00BB7CFD">
        <w:rPr>
          <w:rFonts w:eastAsia="Times New Roman"/>
          <w:color w:val="auto"/>
          <w:kern w:val="0"/>
          <w:sz w:val="24"/>
          <w:lang w:eastAsia="en-US"/>
        </w:rPr>
        <w:t xml:space="preserve"> </w:t>
      </w:r>
      <w:r w:rsidR="00276B60" w:rsidRPr="00276B60">
        <w:rPr>
          <w:rFonts w:eastAsia="Times New Roman"/>
          <w:color w:val="auto"/>
          <w:kern w:val="0"/>
          <w:sz w:val="24"/>
          <w:lang w:eastAsia="en-US"/>
        </w:rPr>
        <w:t>(</w:t>
      </w:r>
      <w:r w:rsidR="00276B60">
        <w:rPr>
          <w:rFonts w:eastAsia="Times New Roman"/>
          <w:color w:val="auto"/>
          <w:kern w:val="0"/>
          <w:sz w:val="24"/>
          <w:lang w:eastAsia="en-US"/>
        </w:rPr>
        <w:t xml:space="preserve"> </w:t>
      </w:r>
      <w:r w:rsidR="00817844">
        <w:rPr>
          <w:rFonts w:eastAsia="Times New Roman"/>
          <w:color w:val="auto"/>
          <w:kern w:val="0"/>
          <w:sz w:val="24"/>
          <w:lang w:eastAsia="en-US"/>
        </w:rPr>
        <w:t xml:space="preserve"> </w:t>
      </w:r>
      <w:r w:rsidR="00276B60" w:rsidRPr="002F474C">
        <w:rPr>
          <w:rFonts w:eastAsia="Times New Roman"/>
          <w:b/>
          <w:color w:val="auto"/>
          <w:kern w:val="0"/>
          <w:sz w:val="24"/>
          <w:lang w:eastAsia="en-US"/>
        </w:rPr>
        <w:t>1  /  2  /  3</w:t>
      </w:r>
      <w:r w:rsidR="00276B60">
        <w:rPr>
          <w:rFonts w:eastAsia="Times New Roman"/>
          <w:color w:val="auto"/>
          <w:kern w:val="0"/>
          <w:sz w:val="24"/>
          <w:lang w:eastAsia="en-US"/>
        </w:rPr>
        <w:t xml:space="preserve"> </w:t>
      </w:r>
      <w:r w:rsidR="00817844">
        <w:rPr>
          <w:rFonts w:eastAsia="Times New Roman"/>
          <w:color w:val="auto"/>
          <w:kern w:val="0"/>
          <w:sz w:val="24"/>
          <w:lang w:eastAsia="en-US"/>
        </w:rPr>
        <w:t xml:space="preserve"> </w:t>
      </w:r>
      <w:r w:rsidR="00276B60" w:rsidRPr="00276B60">
        <w:rPr>
          <w:rFonts w:eastAsia="Times New Roman"/>
          <w:color w:val="auto"/>
          <w:kern w:val="0"/>
          <w:sz w:val="24"/>
          <w:lang w:eastAsia="en-US"/>
        </w:rPr>
        <w:t>)</w:t>
      </w:r>
      <w:r w:rsidR="00CB01D1" w:rsidRPr="00CB01D1">
        <w:rPr>
          <w:rFonts w:eastAsia="Times New Roman"/>
          <w:color w:val="auto"/>
          <w:kern w:val="0"/>
          <w:sz w:val="24"/>
          <w:lang w:eastAsia="en-US"/>
        </w:rPr>
        <w:t xml:space="preserve"> </w:t>
      </w:r>
      <w:r w:rsidR="00CB01D1" w:rsidRPr="00F44A93">
        <w:rPr>
          <w:rFonts w:eastAsia="Times New Roman"/>
          <w:color w:val="auto"/>
          <w:kern w:val="0"/>
          <w:sz w:val="24"/>
          <w:lang w:eastAsia="en-US"/>
        </w:rPr>
        <w:t>*</w:t>
      </w:r>
      <w:r w:rsidR="00BB7CFD">
        <w:rPr>
          <w:rFonts w:eastAsia="Times New Roman"/>
          <w:color w:val="auto"/>
          <w:kern w:val="0"/>
          <w:sz w:val="24"/>
          <w:lang w:eastAsia="en-US"/>
        </w:rPr>
        <w:t xml:space="preserve"> group</w:t>
      </w:r>
      <w:r w:rsidR="00276B60">
        <w:rPr>
          <w:rFonts w:eastAsia="Times New Roman"/>
          <w:color w:val="auto"/>
          <w:kern w:val="0"/>
          <w:sz w:val="24"/>
          <w:lang w:eastAsia="en-US"/>
        </w:rPr>
        <w:t>(</w:t>
      </w:r>
      <w:r w:rsidR="00BB7CFD">
        <w:rPr>
          <w:rFonts w:eastAsia="Times New Roman"/>
          <w:color w:val="auto"/>
          <w:kern w:val="0"/>
          <w:sz w:val="24"/>
          <w:lang w:eastAsia="en-US"/>
        </w:rPr>
        <w:t>s</w:t>
      </w:r>
      <w:r w:rsidR="00276B60">
        <w:rPr>
          <w:rFonts w:eastAsia="Times New Roman"/>
          <w:color w:val="auto"/>
          <w:kern w:val="0"/>
          <w:sz w:val="24"/>
          <w:lang w:eastAsia="en-US"/>
        </w:rPr>
        <w:t>)</w:t>
      </w:r>
      <w:r w:rsidR="00BB7CFD">
        <w:rPr>
          <w:rFonts w:eastAsia="Times New Roman"/>
          <w:color w:val="auto"/>
          <w:kern w:val="0"/>
          <w:sz w:val="24"/>
          <w:lang w:eastAsia="en-US"/>
        </w:rPr>
        <w:t xml:space="preserve"> of students</w:t>
      </w:r>
      <w:r w:rsidR="00C870BC" w:rsidRPr="00C870BC">
        <w:rPr>
          <w:rFonts w:eastAsia="Times New Roman"/>
          <w:color w:val="auto"/>
          <w:kern w:val="0"/>
          <w:sz w:val="24"/>
          <w:vertAlign w:val="superscript"/>
          <w:lang w:eastAsia="en-US"/>
        </w:rPr>
        <w:t>(#)</w:t>
      </w:r>
      <w:r w:rsidR="00BB7CFD">
        <w:rPr>
          <w:rFonts w:eastAsia="Times New Roman"/>
          <w:color w:val="auto"/>
          <w:kern w:val="0"/>
          <w:sz w:val="24"/>
          <w:lang w:eastAsia="en-US"/>
        </w:rPr>
        <w:t xml:space="preserve"> to participate in </w:t>
      </w:r>
      <w:r w:rsidR="00CB01D1">
        <w:rPr>
          <w:rFonts w:eastAsia="Times New Roman"/>
          <w:color w:val="auto"/>
          <w:kern w:val="0"/>
          <w:sz w:val="24"/>
          <w:lang w:eastAsia="en-US"/>
        </w:rPr>
        <w:t xml:space="preserve">the </w:t>
      </w:r>
      <w:r>
        <w:rPr>
          <w:rFonts w:eastAsia="Times New Roman"/>
          <w:color w:val="auto"/>
          <w:kern w:val="0"/>
          <w:sz w:val="24"/>
          <w:lang w:eastAsia="en-US"/>
        </w:rPr>
        <w:t>captioned activity.</w:t>
      </w:r>
    </w:p>
    <w:p w14:paraId="126C00B3" w14:textId="11B62F36" w:rsidR="001727AD" w:rsidRDefault="001727AD" w:rsidP="00F44A93">
      <w:pPr>
        <w:pStyle w:val="ab"/>
        <w:tabs>
          <w:tab w:val="left" w:pos="9232"/>
        </w:tabs>
        <w:autoSpaceDE w:val="0"/>
        <w:autoSpaceDN w:val="0"/>
        <w:ind w:left="112"/>
        <w:rPr>
          <w:rFonts w:eastAsia="Times New Roman"/>
          <w:color w:val="auto"/>
          <w:kern w:val="0"/>
          <w:sz w:val="24"/>
          <w:lang w:eastAsia="en-US"/>
        </w:rPr>
      </w:pPr>
      <w:r>
        <w:rPr>
          <w:rFonts w:eastAsia="Times New Roman"/>
          <w:color w:val="auto"/>
          <w:kern w:val="0"/>
          <w:sz w:val="24"/>
          <w:lang w:eastAsia="en-US"/>
        </w:rPr>
        <w:t>Details of t</w:t>
      </w:r>
      <w:r w:rsidR="00D6160B">
        <w:rPr>
          <w:rFonts w:eastAsia="Times New Roman"/>
          <w:color w:val="auto"/>
          <w:kern w:val="0"/>
          <w:sz w:val="24"/>
          <w:lang w:eastAsia="en-US"/>
        </w:rPr>
        <w:t>he t</w:t>
      </w:r>
      <w:r w:rsidR="00F44A93" w:rsidRPr="00F44A93">
        <w:rPr>
          <w:rFonts w:eastAsia="Times New Roman"/>
          <w:color w:val="auto"/>
          <w:kern w:val="0"/>
          <w:sz w:val="24"/>
          <w:lang w:eastAsia="en-US"/>
        </w:rPr>
        <w:t>eacher</w:t>
      </w:r>
      <w:r w:rsidR="008517C6">
        <w:rPr>
          <w:rFonts w:eastAsia="Times New Roman"/>
          <w:color w:val="auto"/>
          <w:kern w:val="0"/>
          <w:sz w:val="24"/>
          <w:lang w:eastAsia="en-US"/>
        </w:rPr>
        <w:t xml:space="preserve"> in charge</w:t>
      </w:r>
      <w:r w:rsidR="00F44A93" w:rsidRPr="00F44A93">
        <w:rPr>
          <w:rFonts w:eastAsia="Times New Roman"/>
          <w:color w:val="auto"/>
          <w:kern w:val="0"/>
          <w:sz w:val="24"/>
          <w:lang w:eastAsia="en-US"/>
        </w:rPr>
        <w:t xml:space="preserve">: </w:t>
      </w:r>
    </w:p>
    <w:p w14:paraId="0C704EE8" w14:textId="0003F20C" w:rsidR="00F44A93" w:rsidRPr="00F44A93" w:rsidRDefault="001727AD" w:rsidP="00CD0640">
      <w:pPr>
        <w:pStyle w:val="ab"/>
        <w:tabs>
          <w:tab w:val="left" w:pos="9232"/>
        </w:tabs>
        <w:autoSpaceDE w:val="0"/>
        <w:autoSpaceDN w:val="0"/>
        <w:spacing w:after="240"/>
        <w:ind w:left="112"/>
        <w:rPr>
          <w:rFonts w:eastAsia="Times New Roman"/>
          <w:color w:val="auto"/>
          <w:kern w:val="0"/>
          <w:sz w:val="24"/>
          <w:lang w:eastAsia="en-US"/>
        </w:rPr>
      </w:pPr>
      <w:r>
        <w:rPr>
          <w:rFonts w:eastAsia="Times New Roman"/>
          <w:color w:val="auto"/>
          <w:kern w:val="0"/>
          <w:sz w:val="24"/>
          <w:lang w:eastAsia="en-US"/>
        </w:rPr>
        <w:t>Name: (</w:t>
      </w:r>
      <w:r w:rsidR="00F44A93" w:rsidRPr="00F44A93">
        <w:rPr>
          <w:rFonts w:eastAsia="Times New Roman"/>
          <w:color w:val="auto"/>
          <w:kern w:val="0"/>
          <w:sz w:val="24"/>
          <w:lang w:eastAsia="en-US"/>
        </w:rPr>
        <w:t>English) Mr /</w:t>
      </w:r>
      <w:proofErr w:type="spellStart"/>
      <w:r w:rsidR="00F44A93" w:rsidRPr="00F44A93">
        <w:rPr>
          <w:rFonts w:eastAsia="Times New Roman"/>
          <w:color w:val="auto"/>
          <w:kern w:val="0"/>
          <w:sz w:val="24"/>
          <w:lang w:eastAsia="en-US"/>
        </w:rPr>
        <w:t>Ms</w:t>
      </w:r>
      <w:proofErr w:type="spellEnd"/>
      <w:r w:rsidR="00F44A93" w:rsidRPr="00F44A93">
        <w:rPr>
          <w:rFonts w:eastAsia="Times New Roman"/>
          <w:color w:val="auto"/>
          <w:kern w:val="0"/>
          <w:sz w:val="24"/>
          <w:lang w:eastAsia="en-US"/>
        </w:rPr>
        <w:t>*</w:t>
      </w:r>
      <w:r w:rsidR="00F748FB">
        <w:rPr>
          <w:rFonts w:eastAsia="Times New Roman"/>
          <w:color w:val="auto"/>
          <w:kern w:val="0"/>
          <w:sz w:val="24"/>
          <w:u w:val="single"/>
          <w:lang w:eastAsia="en-US"/>
        </w:rPr>
        <w:t xml:space="preserve">              </w:t>
      </w:r>
      <w:r w:rsidR="00F47539">
        <w:rPr>
          <w:rFonts w:eastAsia="Times New Roman"/>
          <w:color w:val="auto"/>
          <w:kern w:val="0"/>
          <w:sz w:val="24"/>
          <w:u w:val="single"/>
          <w:lang w:eastAsia="en-US"/>
        </w:rPr>
        <w:t xml:space="preserve">      </w:t>
      </w:r>
      <w:r w:rsidR="00F44A93" w:rsidRPr="00F44A93">
        <w:rPr>
          <w:rFonts w:eastAsia="Times New Roman"/>
          <w:color w:val="auto"/>
          <w:kern w:val="0"/>
          <w:sz w:val="24"/>
          <w:lang w:eastAsia="en-US"/>
        </w:rPr>
        <w:t xml:space="preserve"> </w:t>
      </w:r>
      <w:r>
        <w:rPr>
          <w:rFonts w:eastAsia="Times New Roman"/>
          <w:color w:val="auto"/>
          <w:kern w:val="0"/>
          <w:sz w:val="24"/>
          <w:lang w:eastAsia="en-US"/>
        </w:rPr>
        <w:t xml:space="preserve"> </w:t>
      </w:r>
      <w:r w:rsidR="00D6160B" w:rsidRPr="00F44A93">
        <w:rPr>
          <w:rFonts w:eastAsia="Times New Roman"/>
          <w:color w:val="auto"/>
          <w:kern w:val="0"/>
          <w:sz w:val="24"/>
          <w:lang w:eastAsia="en-US"/>
        </w:rPr>
        <w:t>(</w:t>
      </w:r>
      <w:proofErr w:type="spellStart"/>
      <w:r w:rsidR="00D6160B" w:rsidRPr="00F44A93">
        <w:rPr>
          <w:rFonts w:ascii="PMingLiU" w:hAnsi="PMingLiU" w:cs="PMingLiU" w:hint="eastAsia"/>
          <w:color w:val="auto"/>
          <w:kern w:val="0"/>
          <w:sz w:val="24"/>
          <w:lang w:eastAsia="en-US"/>
        </w:rPr>
        <w:t>中文</w:t>
      </w:r>
      <w:proofErr w:type="spellEnd"/>
      <w:r w:rsidR="00D6160B" w:rsidRPr="00F44A93">
        <w:rPr>
          <w:rFonts w:eastAsia="Times New Roman"/>
          <w:color w:val="auto"/>
          <w:kern w:val="0"/>
          <w:sz w:val="24"/>
          <w:lang w:eastAsia="en-US"/>
        </w:rPr>
        <w:t>)</w:t>
      </w:r>
      <w:r w:rsidR="00D6160B">
        <w:rPr>
          <w:rFonts w:eastAsia="Times New Roman"/>
          <w:color w:val="auto"/>
          <w:kern w:val="0"/>
          <w:sz w:val="24"/>
          <w:lang w:eastAsia="en-US"/>
        </w:rPr>
        <w:t xml:space="preserve"> </w:t>
      </w:r>
      <w:r w:rsidR="00D6160B">
        <w:rPr>
          <w:rFonts w:eastAsia="Times New Roman"/>
          <w:color w:val="auto"/>
          <w:kern w:val="0"/>
          <w:sz w:val="24"/>
          <w:u w:val="single"/>
          <w:lang w:eastAsia="en-US"/>
        </w:rPr>
        <w:t xml:space="preserve">               </w:t>
      </w:r>
      <w:proofErr w:type="spellStart"/>
      <w:r w:rsidR="00D6160B" w:rsidRPr="00F44A93">
        <w:rPr>
          <w:rFonts w:ascii="PMingLiU" w:hAnsi="PMingLiU" w:cs="PMingLiU" w:hint="eastAsia"/>
          <w:color w:val="auto"/>
          <w:kern w:val="0"/>
          <w:sz w:val="24"/>
          <w:lang w:eastAsia="en-US"/>
        </w:rPr>
        <w:t>先生</w:t>
      </w:r>
      <w:proofErr w:type="spellEnd"/>
      <w:r w:rsidR="00D6160B" w:rsidRPr="00F44A93">
        <w:rPr>
          <w:rFonts w:eastAsia="Times New Roman"/>
          <w:color w:val="auto"/>
          <w:kern w:val="0"/>
          <w:sz w:val="24"/>
          <w:lang w:eastAsia="en-US"/>
        </w:rPr>
        <w:t>/</w:t>
      </w:r>
      <w:proofErr w:type="spellStart"/>
      <w:r w:rsidR="00D6160B" w:rsidRPr="00F44A93">
        <w:rPr>
          <w:rFonts w:ascii="PMingLiU" w:hAnsi="PMingLiU" w:cs="PMingLiU" w:hint="eastAsia"/>
          <w:color w:val="auto"/>
          <w:kern w:val="0"/>
          <w:sz w:val="24"/>
          <w:lang w:eastAsia="en-US"/>
        </w:rPr>
        <w:t>女士</w:t>
      </w:r>
      <w:proofErr w:type="spellEnd"/>
      <w:r w:rsidR="001930E5" w:rsidRPr="00F44A93">
        <w:rPr>
          <w:rFonts w:eastAsia="Times New Roman"/>
          <w:color w:val="auto"/>
          <w:kern w:val="0"/>
          <w:sz w:val="24"/>
          <w:lang w:eastAsia="en-US"/>
        </w:rPr>
        <w:t>*</w:t>
      </w:r>
    </w:p>
    <w:p w14:paraId="53FFF77D" w14:textId="77777777" w:rsidR="00CD0640" w:rsidRDefault="00F44A93" w:rsidP="00F44A93">
      <w:pPr>
        <w:pStyle w:val="ab"/>
        <w:tabs>
          <w:tab w:val="left" w:pos="9232"/>
        </w:tabs>
        <w:autoSpaceDE w:val="0"/>
        <w:autoSpaceDN w:val="0"/>
        <w:ind w:left="112"/>
        <w:rPr>
          <w:rFonts w:eastAsia="Times New Roman"/>
          <w:color w:val="auto"/>
          <w:kern w:val="0"/>
          <w:sz w:val="24"/>
          <w:lang w:eastAsia="en-US"/>
        </w:rPr>
      </w:pPr>
      <w:r w:rsidRPr="00F44A93">
        <w:rPr>
          <w:rFonts w:eastAsia="Times New Roman"/>
          <w:color w:val="auto"/>
          <w:kern w:val="0"/>
          <w:sz w:val="24"/>
          <w:lang w:eastAsia="en-US"/>
        </w:rPr>
        <w:t>Contact Tel. No.</w:t>
      </w:r>
      <w:r w:rsidRPr="00F44A93">
        <w:rPr>
          <w:rFonts w:ascii="PMingLiU" w:hAnsi="PMingLiU" w:cs="PMingLiU" w:hint="eastAsia"/>
          <w:color w:val="auto"/>
          <w:kern w:val="0"/>
          <w:sz w:val="24"/>
          <w:lang w:eastAsia="en-US"/>
        </w:rPr>
        <w:t>：</w:t>
      </w:r>
      <w:r w:rsidR="00F748FB">
        <w:rPr>
          <w:rFonts w:eastAsia="Times New Roman"/>
          <w:color w:val="auto"/>
          <w:kern w:val="0"/>
          <w:sz w:val="24"/>
          <w:u w:val="single"/>
          <w:lang w:eastAsia="en-US"/>
        </w:rPr>
        <w:t xml:space="preserve">                    </w:t>
      </w:r>
      <w:r w:rsidR="00341B44">
        <w:rPr>
          <w:rFonts w:eastAsia="Times New Roman"/>
          <w:color w:val="auto"/>
          <w:kern w:val="0"/>
          <w:sz w:val="24"/>
          <w:lang w:eastAsia="en-US"/>
        </w:rPr>
        <w:t xml:space="preserve">  </w:t>
      </w:r>
      <w:r w:rsidRPr="00F44A93">
        <w:rPr>
          <w:rFonts w:eastAsia="Times New Roman"/>
          <w:color w:val="auto"/>
          <w:kern w:val="0"/>
          <w:sz w:val="24"/>
          <w:lang w:eastAsia="en-US"/>
        </w:rPr>
        <w:t>Email</w:t>
      </w:r>
      <w:r w:rsidRPr="00F44A93">
        <w:rPr>
          <w:rFonts w:ascii="PMingLiU" w:hAnsi="PMingLiU" w:cs="PMingLiU" w:hint="eastAsia"/>
          <w:color w:val="auto"/>
          <w:kern w:val="0"/>
          <w:sz w:val="24"/>
          <w:lang w:eastAsia="en-US"/>
        </w:rPr>
        <w:t>：</w:t>
      </w:r>
      <w:r w:rsidR="00F748FB">
        <w:rPr>
          <w:rFonts w:ascii="PMingLiU" w:hAnsi="PMingLiU" w:cs="PMingLiU" w:hint="eastAsia"/>
          <w:color w:val="auto"/>
          <w:kern w:val="0"/>
          <w:sz w:val="24"/>
          <w:u w:val="single"/>
        </w:rPr>
        <w:t xml:space="preserve">                 </w:t>
      </w:r>
      <w:r w:rsidR="00F748FB">
        <w:rPr>
          <w:rFonts w:ascii="PMingLiU" w:hAnsi="PMingLiU" w:cs="PMingLiU"/>
          <w:color w:val="auto"/>
          <w:kern w:val="0"/>
          <w:sz w:val="24"/>
          <w:u w:val="single"/>
        </w:rPr>
        <w:t xml:space="preserve">               </w:t>
      </w:r>
      <w:r w:rsidRPr="00F44A93">
        <w:rPr>
          <w:rFonts w:eastAsia="Times New Roman" w:hint="eastAsia"/>
          <w:color w:val="auto"/>
          <w:kern w:val="0"/>
          <w:sz w:val="24"/>
          <w:lang w:eastAsia="en-US"/>
        </w:rPr>
        <w:t xml:space="preserve">  </w:t>
      </w:r>
      <w:r w:rsidRPr="00F44A93">
        <w:rPr>
          <w:rFonts w:eastAsia="Times New Roman"/>
          <w:color w:val="auto"/>
          <w:kern w:val="0"/>
          <w:sz w:val="24"/>
          <w:lang w:eastAsia="en-US"/>
        </w:rPr>
        <w:t xml:space="preserve"> </w:t>
      </w:r>
    </w:p>
    <w:p w14:paraId="7440F421" w14:textId="06ADC8E0" w:rsidR="00CD0640" w:rsidRDefault="00F44A93" w:rsidP="00F44A93">
      <w:pPr>
        <w:pStyle w:val="ab"/>
        <w:tabs>
          <w:tab w:val="left" w:pos="9232"/>
        </w:tabs>
        <w:autoSpaceDE w:val="0"/>
        <w:autoSpaceDN w:val="0"/>
        <w:ind w:left="112"/>
        <w:rPr>
          <w:rFonts w:eastAsia="Times New Roman"/>
          <w:color w:val="auto"/>
          <w:kern w:val="0"/>
          <w:sz w:val="24"/>
          <w:lang w:eastAsia="en-US"/>
        </w:rPr>
      </w:pPr>
      <w:r w:rsidRPr="00F44A93">
        <w:rPr>
          <w:rFonts w:eastAsia="Times New Roman"/>
          <w:color w:val="auto"/>
          <w:kern w:val="0"/>
          <w:sz w:val="24"/>
          <w:lang w:eastAsia="en-US"/>
        </w:rPr>
        <w:tab/>
      </w:r>
    </w:p>
    <w:p w14:paraId="519B81C1" w14:textId="65A33FE2" w:rsidR="00431D8B" w:rsidRPr="00431D8B" w:rsidRDefault="00EC7D39" w:rsidP="00CD0640">
      <w:pPr>
        <w:pStyle w:val="ab"/>
        <w:tabs>
          <w:tab w:val="left" w:pos="9232"/>
        </w:tabs>
        <w:autoSpaceDE w:val="0"/>
        <w:autoSpaceDN w:val="0"/>
        <w:ind w:left="112"/>
        <w:jc w:val="both"/>
        <w:rPr>
          <w:rFonts w:eastAsiaTheme="minorEastAsia"/>
          <w:color w:val="auto"/>
          <w:kern w:val="0"/>
          <w:sz w:val="24"/>
        </w:rPr>
      </w:pPr>
      <w:r>
        <w:rPr>
          <w:rFonts w:eastAsiaTheme="minorEastAsia" w:hint="eastAsia"/>
          <w:color w:val="auto"/>
          <w:kern w:val="0"/>
          <w:sz w:val="24"/>
        </w:rPr>
        <w:t>We</w:t>
      </w:r>
      <w:r>
        <w:rPr>
          <w:rFonts w:eastAsiaTheme="minorEastAsia"/>
          <w:color w:val="auto"/>
          <w:kern w:val="0"/>
          <w:sz w:val="24"/>
        </w:rPr>
        <w:t xml:space="preserve"> h</w:t>
      </w:r>
      <w:r w:rsidR="00431D8B">
        <w:rPr>
          <w:rFonts w:eastAsiaTheme="minorEastAsia"/>
          <w:color w:val="auto"/>
          <w:kern w:val="0"/>
          <w:sz w:val="24"/>
        </w:rPr>
        <w:t>ereby declare that:</w:t>
      </w:r>
    </w:p>
    <w:p w14:paraId="4B8FC357" w14:textId="7E26271D" w:rsidR="00F44A93" w:rsidRDefault="00CD0640" w:rsidP="00CD0640">
      <w:pPr>
        <w:pStyle w:val="ab"/>
        <w:tabs>
          <w:tab w:val="left" w:pos="9232"/>
        </w:tabs>
        <w:autoSpaceDE w:val="0"/>
        <w:autoSpaceDN w:val="0"/>
        <w:ind w:left="112"/>
        <w:jc w:val="both"/>
        <w:rPr>
          <w:rFonts w:eastAsia="Times New Roman"/>
          <w:color w:val="auto"/>
          <w:kern w:val="0"/>
          <w:sz w:val="24"/>
          <w:lang w:eastAsia="en-US"/>
        </w:rPr>
      </w:pPr>
      <w:r w:rsidRPr="00CD0640">
        <w:rPr>
          <w:rFonts w:eastAsia="Times New Roman"/>
          <w:color w:val="auto"/>
          <w:kern w:val="0"/>
          <w:sz w:val="24"/>
          <w:lang w:eastAsia="en-US"/>
        </w:rPr>
        <w:t xml:space="preserve">We </w:t>
      </w:r>
      <w:r w:rsidR="00431D8B" w:rsidRPr="00431D8B">
        <w:rPr>
          <w:rFonts w:eastAsia="Times New Roman"/>
          <w:color w:val="auto"/>
          <w:kern w:val="0"/>
          <w:sz w:val="24"/>
          <w:lang w:eastAsia="en-US"/>
        </w:rPr>
        <w:t xml:space="preserve">have provided </w:t>
      </w:r>
      <w:r w:rsidR="00431D8B">
        <w:rPr>
          <w:rFonts w:eastAsia="Times New Roman"/>
          <w:color w:val="auto"/>
          <w:kern w:val="0"/>
          <w:sz w:val="24"/>
          <w:lang w:eastAsia="en-US"/>
        </w:rPr>
        <w:t xml:space="preserve">rules for </w:t>
      </w:r>
      <w:r w:rsidR="00431D8B" w:rsidRPr="00431D8B">
        <w:rPr>
          <w:rFonts w:eastAsia="Times New Roman"/>
          <w:color w:val="auto"/>
          <w:kern w:val="0"/>
          <w:sz w:val="24"/>
          <w:lang w:eastAsia="en-US"/>
        </w:rPr>
        <w:t xml:space="preserve">the activity to the students. </w:t>
      </w:r>
      <w:proofErr w:type="gramStart"/>
      <w:r w:rsidR="00034FED">
        <w:rPr>
          <w:rFonts w:eastAsia="Times New Roman"/>
          <w:color w:val="auto"/>
          <w:kern w:val="0"/>
          <w:sz w:val="24"/>
          <w:lang w:eastAsia="en-US"/>
        </w:rPr>
        <w:t>Students’</w:t>
      </w:r>
      <w:proofErr w:type="gramEnd"/>
      <w:r w:rsidR="00034FED">
        <w:rPr>
          <w:rFonts w:eastAsia="Times New Roman"/>
          <w:color w:val="auto"/>
          <w:kern w:val="0"/>
          <w:sz w:val="24"/>
          <w:lang w:eastAsia="en-US"/>
        </w:rPr>
        <w:t xml:space="preserve"> are responsible for</w:t>
      </w:r>
      <w:r w:rsidR="00431D8B">
        <w:rPr>
          <w:rFonts w:eastAsia="Times New Roman"/>
          <w:color w:val="auto"/>
          <w:kern w:val="0"/>
          <w:sz w:val="24"/>
          <w:lang w:eastAsia="en-US"/>
        </w:rPr>
        <w:t xml:space="preserve"> ensur</w:t>
      </w:r>
      <w:r w:rsidR="00034FED">
        <w:rPr>
          <w:rFonts w:eastAsia="Times New Roman"/>
          <w:color w:val="auto"/>
          <w:kern w:val="0"/>
          <w:sz w:val="24"/>
          <w:lang w:eastAsia="en-US"/>
        </w:rPr>
        <w:t>ing</w:t>
      </w:r>
      <w:r w:rsidR="00431D8B">
        <w:rPr>
          <w:rFonts w:eastAsia="Times New Roman"/>
          <w:color w:val="auto"/>
          <w:kern w:val="0"/>
          <w:sz w:val="24"/>
          <w:lang w:eastAsia="en-US"/>
        </w:rPr>
        <w:t xml:space="preserve"> that</w:t>
      </w:r>
      <w:r w:rsidRPr="00CD0640">
        <w:rPr>
          <w:rFonts w:eastAsia="Times New Roman"/>
          <w:color w:val="auto"/>
          <w:kern w:val="0"/>
          <w:sz w:val="24"/>
          <w:lang w:eastAsia="en-US"/>
        </w:rPr>
        <w:t xml:space="preserve"> the Economic Infographic PPT design </w:t>
      </w:r>
      <w:r w:rsidR="00034FED">
        <w:rPr>
          <w:rFonts w:eastAsia="Times New Roman"/>
          <w:color w:val="auto"/>
          <w:kern w:val="0"/>
          <w:sz w:val="24"/>
          <w:lang w:eastAsia="en-US"/>
        </w:rPr>
        <w:t xml:space="preserve">they </w:t>
      </w:r>
      <w:r w:rsidRPr="00CD0640">
        <w:rPr>
          <w:rFonts w:eastAsia="Times New Roman"/>
          <w:color w:val="auto"/>
          <w:kern w:val="0"/>
          <w:sz w:val="24"/>
          <w:lang w:eastAsia="en-US"/>
        </w:rPr>
        <w:t xml:space="preserve">submit </w:t>
      </w:r>
      <w:r w:rsidR="00431D8B">
        <w:rPr>
          <w:rFonts w:eastAsia="Times New Roman"/>
          <w:color w:val="auto"/>
          <w:kern w:val="0"/>
          <w:sz w:val="24"/>
          <w:lang w:eastAsia="en-US"/>
        </w:rPr>
        <w:t>is</w:t>
      </w:r>
      <w:r w:rsidRPr="00CD0640">
        <w:rPr>
          <w:rFonts w:eastAsia="Times New Roman"/>
          <w:color w:val="auto"/>
          <w:kern w:val="0"/>
          <w:sz w:val="24"/>
          <w:lang w:eastAsia="en-US"/>
        </w:rPr>
        <w:t xml:space="preserve"> an original work. If any AI tools or reference sources </w:t>
      </w:r>
      <w:r>
        <w:rPr>
          <w:rFonts w:eastAsia="Times New Roman"/>
          <w:color w:val="auto"/>
          <w:kern w:val="0"/>
          <w:sz w:val="24"/>
          <w:lang w:eastAsia="en-US"/>
        </w:rPr>
        <w:t>are</w:t>
      </w:r>
      <w:r w:rsidRPr="00CD0640">
        <w:rPr>
          <w:rFonts w:eastAsia="Times New Roman"/>
          <w:color w:val="auto"/>
          <w:kern w:val="0"/>
          <w:sz w:val="24"/>
          <w:lang w:eastAsia="en-US"/>
        </w:rPr>
        <w:t xml:space="preserve"> used during the creation process, </w:t>
      </w:r>
      <w:r w:rsidR="00431D8B" w:rsidRPr="00431D8B">
        <w:rPr>
          <w:rFonts w:eastAsia="Times New Roman"/>
          <w:color w:val="auto"/>
          <w:kern w:val="0"/>
          <w:sz w:val="24"/>
          <w:lang w:eastAsia="en-US"/>
        </w:rPr>
        <w:t xml:space="preserve">they must fill out the </w:t>
      </w:r>
      <w:r w:rsidR="00431D8B">
        <w:rPr>
          <w:rFonts w:eastAsia="Times New Roman"/>
          <w:color w:val="auto"/>
          <w:kern w:val="0"/>
          <w:sz w:val="24"/>
          <w:lang w:eastAsia="en-US"/>
        </w:rPr>
        <w:t>“</w:t>
      </w:r>
      <w:r w:rsidR="00431D8B" w:rsidRPr="00431D8B">
        <w:rPr>
          <w:rFonts w:eastAsia="Times New Roman"/>
          <w:color w:val="auto"/>
          <w:kern w:val="0"/>
          <w:sz w:val="24"/>
          <w:lang w:eastAsia="en-US"/>
        </w:rPr>
        <w:t>References</w:t>
      </w:r>
      <w:r w:rsidR="00431D8B">
        <w:rPr>
          <w:rFonts w:eastAsia="Times New Roman"/>
          <w:color w:val="auto"/>
          <w:kern w:val="0"/>
          <w:sz w:val="24"/>
          <w:lang w:eastAsia="en-US"/>
        </w:rPr>
        <w:t xml:space="preserve">” </w:t>
      </w:r>
      <w:r w:rsidR="00431D8B" w:rsidRPr="00431D8B">
        <w:rPr>
          <w:rFonts w:eastAsia="Times New Roman"/>
          <w:color w:val="auto"/>
          <w:kern w:val="0"/>
          <w:sz w:val="24"/>
          <w:lang w:eastAsia="en-US"/>
        </w:rPr>
        <w:t xml:space="preserve">in the </w:t>
      </w:r>
      <w:r w:rsidR="00431D8B">
        <w:rPr>
          <w:rFonts w:eastAsia="Times New Roman"/>
          <w:color w:val="auto"/>
          <w:kern w:val="0"/>
          <w:sz w:val="24"/>
          <w:lang w:eastAsia="en-US"/>
        </w:rPr>
        <w:t>A</w:t>
      </w:r>
      <w:r w:rsidR="00431D8B" w:rsidRPr="00431D8B">
        <w:rPr>
          <w:rFonts w:eastAsia="Times New Roman"/>
          <w:color w:val="auto"/>
          <w:kern w:val="0"/>
          <w:sz w:val="24"/>
          <w:lang w:eastAsia="en-US"/>
        </w:rPr>
        <w:t xml:space="preserve">nnex </w:t>
      </w:r>
      <w:r w:rsidR="00431D8B">
        <w:rPr>
          <w:rFonts w:eastAsia="Times New Roman"/>
          <w:color w:val="auto"/>
          <w:kern w:val="0"/>
          <w:sz w:val="24"/>
          <w:lang w:eastAsia="en-US"/>
        </w:rPr>
        <w:t>of</w:t>
      </w:r>
      <w:r w:rsidR="00431D8B" w:rsidRPr="00431D8B">
        <w:rPr>
          <w:rFonts w:eastAsia="Times New Roman"/>
          <w:color w:val="auto"/>
          <w:kern w:val="0"/>
          <w:sz w:val="24"/>
          <w:lang w:eastAsia="en-US"/>
        </w:rPr>
        <w:t xml:space="preserve"> the application form</w:t>
      </w:r>
      <w:r w:rsidR="00431D8B">
        <w:rPr>
          <w:rFonts w:eastAsia="Times New Roman"/>
          <w:color w:val="auto"/>
          <w:kern w:val="0"/>
          <w:sz w:val="24"/>
          <w:lang w:eastAsia="en-US"/>
        </w:rPr>
        <w:t>. They must</w:t>
      </w:r>
      <w:r>
        <w:rPr>
          <w:rFonts w:eastAsia="Times New Roman"/>
          <w:color w:val="auto"/>
          <w:kern w:val="0"/>
          <w:sz w:val="24"/>
          <w:lang w:eastAsia="en-US"/>
        </w:rPr>
        <w:t xml:space="preserve"> </w:t>
      </w:r>
      <w:r w:rsidR="00034FED">
        <w:rPr>
          <w:rFonts w:eastAsia="Times New Roman"/>
          <w:color w:val="auto"/>
          <w:kern w:val="0"/>
          <w:sz w:val="24"/>
          <w:lang w:eastAsia="en-US"/>
        </w:rPr>
        <w:t xml:space="preserve">also </w:t>
      </w:r>
      <w:r w:rsidRPr="00CD0640">
        <w:rPr>
          <w:rFonts w:eastAsia="Times New Roman"/>
          <w:color w:val="auto"/>
          <w:kern w:val="0"/>
          <w:sz w:val="24"/>
          <w:lang w:eastAsia="en-US"/>
        </w:rPr>
        <w:t xml:space="preserve">ensure that the submitted entry does not infringe any copyrights and publication rights, and understand that any entry that infringes intellectual property rights will </w:t>
      </w:r>
      <w:r w:rsidR="00034FED">
        <w:rPr>
          <w:rFonts w:eastAsia="Times New Roman"/>
          <w:color w:val="auto"/>
          <w:kern w:val="0"/>
          <w:sz w:val="24"/>
          <w:lang w:eastAsia="en-US"/>
        </w:rPr>
        <w:t>not be accepted.</w:t>
      </w:r>
      <w:r w:rsidR="00F748FB">
        <w:rPr>
          <w:rFonts w:eastAsia="Times New Roman"/>
          <w:color w:val="auto"/>
          <w:kern w:val="0"/>
          <w:sz w:val="24"/>
          <w:lang w:eastAsia="en-US"/>
        </w:rPr>
        <w:t xml:space="preserve"> </w:t>
      </w:r>
    </w:p>
    <w:p w14:paraId="442B98B9" w14:textId="6389D7F0" w:rsidR="00431D8B" w:rsidRPr="00F44A93" w:rsidRDefault="00431D8B" w:rsidP="00CD0640">
      <w:pPr>
        <w:pStyle w:val="ab"/>
        <w:tabs>
          <w:tab w:val="left" w:pos="9232"/>
        </w:tabs>
        <w:autoSpaceDE w:val="0"/>
        <w:autoSpaceDN w:val="0"/>
        <w:ind w:left="112"/>
        <w:jc w:val="both"/>
        <w:rPr>
          <w:rFonts w:eastAsia="Times New Roman"/>
          <w:color w:val="auto"/>
          <w:kern w:val="0"/>
          <w:sz w:val="24"/>
          <w:lang w:eastAsia="en-US"/>
        </w:rPr>
      </w:pPr>
      <w:r w:rsidRPr="00431D8B">
        <w:rPr>
          <w:rFonts w:eastAsia="Times New Roman"/>
          <w:color w:val="auto"/>
          <w:kern w:val="0"/>
          <w:sz w:val="24"/>
          <w:lang w:eastAsia="en-US"/>
        </w:rPr>
        <w:t>We will also provide appropriate guidance throughout the process to ensure that students comply with the activity rules.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2736"/>
        <w:gridCol w:w="2686"/>
      </w:tblGrid>
      <w:tr w:rsidR="000D2B2E" w14:paraId="5F28FD09" w14:textId="77777777" w:rsidTr="004E371C">
        <w:trPr>
          <w:trHeight w:val="764"/>
        </w:trPr>
        <w:tc>
          <w:tcPr>
            <w:tcW w:w="3638" w:type="dxa"/>
            <w:vMerge w:val="restart"/>
          </w:tcPr>
          <w:p w14:paraId="4227D564" w14:textId="77777777" w:rsidR="000D2B2E" w:rsidRDefault="000D2B2E" w:rsidP="00A95C65">
            <w:pPr>
              <w:spacing w:line="260" w:lineRule="exact"/>
              <w:rPr>
                <w:lang w:val="en-US"/>
              </w:rPr>
            </w:pPr>
          </w:p>
          <w:p w14:paraId="0D324435" w14:textId="77777777" w:rsidR="000D2B2E" w:rsidRDefault="000D2B2E" w:rsidP="00A95C65">
            <w:pPr>
              <w:spacing w:line="260" w:lineRule="exact"/>
              <w:rPr>
                <w:lang w:val="en-US"/>
              </w:rPr>
            </w:pPr>
          </w:p>
          <w:p w14:paraId="5C6F67CA" w14:textId="77777777" w:rsidR="000D2B2E" w:rsidRDefault="000D2B2E" w:rsidP="00A95C65">
            <w:pPr>
              <w:spacing w:line="260" w:lineRule="exact"/>
              <w:rPr>
                <w:lang w:val="en-US"/>
              </w:rPr>
            </w:pPr>
          </w:p>
          <w:p w14:paraId="38ED959D" w14:textId="77777777" w:rsidR="000D2B2E" w:rsidRDefault="00225A7E" w:rsidP="00A95C65">
            <w:pPr>
              <w:spacing w:line="260" w:lineRule="exact"/>
              <w:rPr>
                <w:lang w:val="en-US"/>
              </w:rPr>
            </w:pPr>
            <w:r w:rsidRPr="00F25738">
              <w:rPr>
                <w:noProof/>
                <w:lang w:val="en-US"/>
              </w:rPr>
              <w:drawing>
                <wp:anchor distT="0" distB="0" distL="0" distR="0" simplePos="0" relativeHeight="251666944" behindDoc="0" locked="0" layoutInCell="1" allowOverlap="1" wp14:anchorId="603286BF" wp14:editId="0D68407B">
                  <wp:simplePos x="0" y="0"/>
                  <wp:positionH relativeFrom="page">
                    <wp:posOffset>290734</wp:posOffset>
                  </wp:positionH>
                  <wp:positionV relativeFrom="paragraph">
                    <wp:posOffset>34925</wp:posOffset>
                  </wp:positionV>
                  <wp:extent cx="1718945" cy="1718945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171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916ABA" w14:textId="77777777" w:rsidR="000D2B2E" w:rsidRDefault="000D2B2E" w:rsidP="00A95C65">
            <w:pPr>
              <w:spacing w:line="260" w:lineRule="exact"/>
              <w:rPr>
                <w:lang w:val="en-US"/>
              </w:rPr>
            </w:pPr>
          </w:p>
          <w:p w14:paraId="1EB80803" w14:textId="77777777" w:rsidR="000D2B2E" w:rsidRDefault="000D2B2E" w:rsidP="00A95C65">
            <w:pPr>
              <w:spacing w:line="260" w:lineRule="exact"/>
              <w:rPr>
                <w:lang w:val="en-US"/>
              </w:rPr>
            </w:pPr>
          </w:p>
          <w:p w14:paraId="15181589" w14:textId="77777777" w:rsidR="000D2B2E" w:rsidRDefault="000D2B2E" w:rsidP="00A95C65">
            <w:pPr>
              <w:spacing w:line="260" w:lineRule="exact"/>
              <w:rPr>
                <w:lang w:val="en-US"/>
              </w:rPr>
            </w:pPr>
          </w:p>
          <w:p w14:paraId="57FEF652" w14:textId="77777777" w:rsidR="000D2B2E" w:rsidRDefault="000D2B2E" w:rsidP="00A95C65">
            <w:pPr>
              <w:spacing w:line="260" w:lineRule="exact"/>
              <w:rPr>
                <w:lang w:val="en-US"/>
              </w:rPr>
            </w:pPr>
          </w:p>
          <w:p w14:paraId="6B3C818D" w14:textId="77777777" w:rsidR="00225A7E" w:rsidRDefault="00225A7E" w:rsidP="00A95C65">
            <w:pPr>
              <w:spacing w:line="260" w:lineRule="exact"/>
              <w:jc w:val="center"/>
              <w:rPr>
                <w:lang w:val="en-US"/>
              </w:rPr>
            </w:pPr>
          </w:p>
          <w:p w14:paraId="0B42EF4B" w14:textId="77777777" w:rsidR="00225A7E" w:rsidRDefault="00225A7E" w:rsidP="00A95C65">
            <w:pPr>
              <w:spacing w:line="260" w:lineRule="exact"/>
              <w:jc w:val="center"/>
              <w:rPr>
                <w:lang w:val="en-US"/>
              </w:rPr>
            </w:pPr>
          </w:p>
          <w:p w14:paraId="21E2C778" w14:textId="77777777" w:rsidR="00225A7E" w:rsidRDefault="00225A7E" w:rsidP="00A95C65">
            <w:pPr>
              <w:spacing w:line="260" w:lineRule="exact"/>
              <w:jc w:val="center"/>
              <w:rPr>
                <w:lang w:val="en-US"/>
              </w:rPr>
            </w:pPr>
          </w:p>
          <w:p w14:paraId="140B1B6A" w14:textId="77777777" w:rsidR="000D2B2E" w:rsidRDefault="000D2B2E" w:rsidP="00A95C65">
            <w:pPr>
              <w:spacing w:line="260" w:lineRule="exac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School Chop</w:t>
            </w:r>
          </w:p>
        </w:tc>
        <w:tc>
          <w:tcPr>
            <w:tcW w:w="2736" w:type="dxa"/>
          </w:tcPr>
          <w:p w14:paraId="09277CAA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</w:p>
          <w:p w14:paraId="4AE6405A" w14:textId="77777777" w:rsidR="000D2B2E" w:rsidRP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  <w:r w:rsidRPr="000D2B2E">
              <w:rPr>
                <w:color w:val="auto"/>
                <w:sz w:val="24"/>
              </w:rPr>
              <w:t>Signature of</w:t>
            </w:r>
            <w:r w:rsidRPr="000D2B2E">
              <w:rPr>
                <w:color w:val="auto"/>
                <w:spacing w:val="-5"/>
                <w:sz w:val="24"/>
              </w:rPr>
              <w:t xml:space="preserve"> </w:t>
            </w:r>
            <w:r w:rsidRPr="000D2B2E">
              <w:rPr>
                <w:color w:val="auto"/>
                <w:sz w:val="24"/>
              </w:rPr>
              <w:t>Principal</w:t>
            </w:r>
          </w:p>
        </w:tc>
        <w:tc>
          <w:tcPr>
            <w:tcW w:w="2686" w:type="dxa"/>
          </w:tcPr>
          <w:p w14:paraId="7E3F982E" w14:textId="77777777" w:rsidR="000D2B2E" w:rsidRP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</w:p>
          <w:p w14:paraId="68BE1498" w14:textId="77777777" w:rsidR="000D2B2E" w:rsidRP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:</w:t>
            </w:r>
            <w:r w:rsidR="00C22B98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  <w:u w:val="single"/>
              </w:rPr>
              <w:t xml:space="preserve">                    </w:t>
            </w:r>
          </w:p>
        </w:tc>
      </w:tr>
      <w:tr w:rsidR="000D2B2E" w14:paraId="7FA8C822" w14:textId="77777777" w:rsidTr="004E371C">
        <w:trPr>
          <w:trHeight w:val="760"/>
        </w:trPr>
        <w:tc>
          <w:tcPr>
            <w:tcW w:w="3638" w:type="dxa"/>
            <w:vMerge/>
          </w:tcPr>
          <w:p w14:paraId="428018BD" w14:textId="77777777" w:rsidR="000D2B2E" w:rsidRPr="00F25738" w:rsidRDefault="000D2B2E" w:rsidP="00A95C65">
            <w:pPr>
              <w:spacing w:line="260" w:lineRule="exact"/>
              <w:rPr>
                <w:noProof/>
              </w:rPr>
            </w:pPr>
          </w:p>
        </w:tc>
        <w:tc>
          <w:tcPr>
            <w:tcW w:w="2736" w:type="dxa"/>
          </w:tcPr>
          <w:p w14:paraId="4741D5AA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</w:p>
          <w:p w14:paraId="43AEADC7" w14:textId="77777777" w:rsidR="000D2B2E" w:rsidRPr="00F25738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Name of Principal</w:t>
            </w:r>
          </w:p>
        </w:tc>
        <w:tc>
          <w:tcPr>
            <w:tcW w:w="2686" w:type="dxa"/>
          </w:tcPr>
          <w:p w14:paraId="1F4D8F06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</w:p>
          <w:p w14:paraId="7D74A9F3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:</w:t>
            </w:r>
            <w:r w:rsidR="00C22B98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  <w:u w:val="single"/>
              </w:rPr>
              <w:t xml:space="preserve">                    </w:t>
            </w:r>
          </w:p>
        </w:tc>
      </w:tr>
      <w:tr w:rsidR="000D2B2E" w14:paraId="4BDFC665" w14:textId="77777777" w:rsidTr="004E371C">
        <w:trPr>
          <w:trHeight w:val="760"/>
        </w:trPr>
        <w:tc>
          <w:tcPr>
            <w:tcW w:w="3638" w:type="dxa"/>
            <w:vMerge/>
          </w:tcPr>
          <w:p w14:paraId="0912C01C" w14:textId="77777777" w:rsidR="000D2B2E" w:rsidRPr="00F25738" w:rsidRDefault="000D2B2E" w:rsidP="00A95C65">
            <w:pPr>
              <w:spacing w:line="260" w:lineRule="exact"/>
              <w:rPr>
                <w:noProof/>
              </w:rPr>
            </w:pPr>
          </w:p>
        </w:tc>
        <w:tc>
          <w:tcPr>
            <w:tcW w:w="2736" w:type="dxa"/>
          </w:tcPr>
          <w:p w14:paraId="2F609A1C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</w:p>
          <w:p w14:paraId="2804F6E5" w14:textId="77777777" w:rsidR="000D2B2E" w:rsidRPr="00F25738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Tel. No.</w:t>
            </w:r>
          </w:p>
        </w:tc>
        <w:tc>
          <w:tcPr>
            <w:tcW w:w="2686" w:type="dxa"/>
          </w:tcPr>
          <w:p w14:paraId="6180770C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</w:p>
          <w:p w14:paraId="1863E89E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:</w:t>
            </w:r>
            <w:r w:rsidR="00C22B98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  <w:u w:val="single"/>
              </w:rPr>
              <w:t xml:space="preserve">                    </w:t>
            </w:r>
          </w:p>
        </w:tc>
      </w:tr>
      <w:tr w:rsidR="000D2B2E" w14:paraId="783042F9" w14:textId="77777777" w:rsidTr="004E371C">
        <w:trPr>
          <w:trHeight w:val="760"/>
        </w:trPr>
        <w:tc>
          <w:tcPr>
            <w:tcW w:w="3638" w:type="dxa"/>
            <w:vMerge/>
          </w:tcPr>
          <w:p w14:paraId="62CAF817" w14:textId="77777777" w:rsidR="000D2B2E" w:rsidRPr="00F25738" w:rsidRDefault="000D2B2E" w:rsidP="00A95C65">
            <w:pPr>
              <w:spacing w:line="260" w:lineRule="exact"/>
              <w:rPr>
                <w:noProof/>
              </w:rPr>
            </w:pPr>
          </w:p>
        </w:tc>
        <w:tc>
          <w:tcPr>
            <w:tcW w:w="2736" w:type="dxa"/>
          </w:tcPr>
          <w:p w14:paraId="1F9C7DAC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</w:p>
          <w:p w14:paraId="518DF7DD" w14:textId="77777777" w:rsidR="000D2B2E" w:rsidRPr="00F25738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Fax No.</w:t>
            </w:r>
          </w:p>
        </w:tc>
        <w:tc>
          <w:tcPr>
            <w:tcW w:w="2686" w:type="dxa"/>
          </w:tcPr>
          <w:p w14:paraId="4E6AC4F5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</w:p>
          <w:p w14:paraId="7112C584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:</w:t>
            </w:r>
            <w:r w:rsidR="00C22B98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  <w:u w:val="single"/>
              </w:rPr>
              <w:t xml:space="preserve">                    </w:t>
            </w:r>
          </w:p>
        </w:tc>
      </w:tr>
      <w:tr w:rsidR="000D2B2E" w14:paraId="651F39BA" w14:textId="77777777" w:rsidTr="004E371C">
        <w:trPr>
          <w:trHeight w:val="760"/>
        </w:trPr>
        <w:tc>
          <w:tcPr>
            <w:tcW w:w="3638" w:type="dxa"/>
            <w:vMerge/>
          </w:tcPr>
          <w:p w14:paraId="6E864B8E" w14:textId="77777777" w:rsidR="000D2B2E" w:rsidRPr="00F25738" w:rsidRDefault="000D2B2E" w:rsidP="00A95C65">
            <w:pPr>
              <w:spacing w:line="260" w:lineRule="exact"/>
              <w:rPr>
                <w:noProof/>
              </w:rPr>
            </w:pPr>
          </w:p>
        </w:tc>
        <w:tc>
          <w:tcPr>
            <w:tcW w:w="2736" w:type="dxa"/>
          </w:tcPr>
          <w:p w14:paraId="310D8597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</w:p>
          <w:p w14:paraId="6ECAC732" w14:textId="77777777" w:rsidR="000D2B2E" w:rsidRPr="00F25738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Date</w:t>
            </w:r>
          </w:p>
        </w:tc>
        <w:tc>
          <w:tcPr>
            <w:tcW w:w="2686" w:type="dxa"/>
          </w:tcPr>
          <w:p w14:paraId="7448C518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</w:p>
          <w:p w14:paraId="26BE1458" w14:textId="77777777" w:rsidR="000D2B2E" w:rsidRDefault="000D2B2E" w:rsidP="00A95C65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60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:</w:t>
            </w:r>
            <w:r w:rsidR="00C22B98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  <w:u w:val="single"/>
              </w:rPr>
              <w:t xml:space="preserve">                    </w:t>
            </w:r>
          </w:p>
        </w:tc>
      </w:tr>
    </w:tbl>
    <w:p w14:paraId="7E949CB3" w14:textId="77777777" w:rsidR="00F44A93" w:rsidRPr="00C22B98" w:rsidRDefault="00F44A93" w:rsidP="00A95C65">
      <w:pPr>
        <w:tabs>
          <w:tab w:val="left" w:pos="539"/>
        </w:tabs>
        <w:spacing w:before="107" w:line="240" w:lineRule="exact"/>
        <w:rPr>
          <w:b/>
          <w:sz w:val="20"/>
        </w:rPr>
      </w:pPr>
      <w:r>
        <w:rPr>
          <w:rFonts w:ascii="PMingLiU"/>
          <w:sz w:val="20"/>
        </w:rPr>
        <w:t>#</w:t>
      </w:r>
      <w:r w:rsidR="00C22B98">
        <w:rPr>
          <w:rFonts w:ascii="PMingLiU"/>
          <w:sz w:val="20"/>
        </w:rPr>
        <w:tab/>
      </w:r>
      <w:r w:rsidR="00D35162" w:rsidRPr="00AC4379">
        <w:rPr>
          <w:sz w:val="20"/>
        </w:rPr>
        <w:t>Each group can</w:t>
      </w:r>
      <w:r w:rsidR="004767AE" w:rsidRPr="00AC4379">
        <w:rPr>
          <w:sz w:val="20"/>
        </w:rPr>
        <w:t xml:space="preserve"> </w:t>
      </w:r>
      <w:r w:rsidR="004767AE" w:rsidRPr="00AC4379">
        <w:rPr>
          <w:sz w:val="20"/>
          <w:lang w:val="en-US"/>
        </w:rPr>
        <w:t xml:space="preserve">consist </w:t>
      </w:r>
      <w:r w:rsidR="00D35162" w:rsidRPr="00AC4379">
        <w:rPr>
          <w:sz w:val="20"/>
        </w:rPr>
        <w:t>of 1 to 3 students.</w:t>
      </w:r>
    </w:p>
    <w:p w14:paraId="6991CCDB" w14:textId="196CEC1D" w:rsidR="00A95C65" w:rsidRDefault="00F44A93" w:rsidP="00A95C65">
      <w:pPr>
        <w:tabs>
          <w:tab w:val="left" w:pos="539"/>
        </w:tabs>
        <w:spacing w:before="103" w:line="240" w:lineRule="exact"/>
        <w:ind w:left="112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>Please delete whichever is</w:t>
      </w:r>
      <w:r>
        <w:rPr>
          <w:spacing w:val="2"/>
          <w:sz w:val="20"/>
        </w:rPr>
        <w:t xml:space="preserve"> </w:t>
      </w:r>
      <w:r>
        <w:rPr>
          <w:sz w:val="20"/>
        </w:rPr>
        <w:t>inappropriate.</w:t>
      </w:r>
      <w:r w:rsidR="00A95C65">
        <w:rPr>
          <w:sz w:val="20"/>
        </w:rPr>
        <w:br w:type="page"/>
      </w:r>
    </w:p>
    <w:p w14:paraId="41725E55" w14:textId="77777777" w:rsidR="00A95C65" w:rsidRPr="009F1483" w:rsidRDefault="00A95C65" w:rsidP="00A95C65">
      <w:pPr>
        <w:jc w:val="center"/>
        <w:rPr>
          <w:b/>
          <w:bCs/>
        </w:rPr>
      </w:pPr>
      <w:r w:rsidRPr="00AD0D98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FA3566C" wp14:editId="7837498B">
                <wp:simplePos x="0" y="0"/>
                <wp:positionH relativeFrom="column">
                  <wp:posOffset>5100320</wp:posOffset>
                </wp:positionH>
                <wp:positionV relativeFrom="paragraph">
                  <wp:posOffset>-339090</wp:posOffset>
                </wp:positionV>
                <wp:extent cx="80962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ECF8A" w14:textId="6CC86BA9" w:rsidR="00A95C65" w:rsidRPr="00AD0D98" w:rsidRDefault="00B14FD0" w:rsidP="00A95C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A95C65">
                              <w:rPr>
                                <w:rFonts w:hint="eastAsia"/>
                              </w:rPr>
                              <w:t>A</w:t>
                            </w:r>
                            <w:r w:rsidR="00A95C65">
                              <w:t>nnex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356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6pt;margin-top:-26.7pt;width:63.7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" filled="f" stroked="f">
                <v:textbox style="mso-fit-shape-to-text:t">
                  <w:txbxContent>
                    <w:p w14:paraId="7D2ECF8A" w14:textId="6CC86BA9" w:rsidR="00A95C65" w:rsidRPr="00AD0D98" w:rsidRDefault="00B14FD0" w:rsidP="00A95C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A95C65">
                        <w:rPr>
                          <w:rFonts w:hint="eastAsia"/>
                        </w:rPr>
                        <w:t>A</w:t>
                      </w:r>
                      <w:r w:rsidR="00A95C65">
                        <w:t>nnex</w:t>
                      </w:r>
                    </w:p>
                  </w:txbxContent>
                </v:textbox>
              </v:shape>
            </w:pict>
          </mc:Fallback>
        </mc:AlternateContent>
      </w:r>
      <w:r w:rsidRPr="009F1483">
        <w:rPr>
          <w:rFonts w:hint="eastAsia"/>
          <w:b/>
          <w:bCs/>
        </w:rPr>
        <w:t>參考資料</w:t>
      </w:r>
    </w:p>
    <w:p w14:paraId="5B99B6A6" w14:textId="77777777" w:rsidR="00A95C65" w:rsidRPr="009F1483" w:rsidRDefault="00A95C65" w:rsidP="00A95C65">
      <w:pPr>
        <w:jc w:val="center"/>
        <w:rPr>
          <w:b/>
          <w:bCs/>
        </w:rPr>
      </w:pPr>
      <w:r w:rsidRPr="009F1483">
        <w:rPr>
          <w:rFonts w:hint="eastAsia"/>
          <w:b/>
          <w:bCs/>
        </w:rPr>
        <w:t>R</w:t>
      </w:r>
      <w:r w:rsidRPr="009F1483">
        <w:rPr>
          <w:b/>
          <w:bCs/>
        </w:rPr>
        <w:t>eferences</w:t>
      </w:r>
    </w:p>
    <w:p w14:paraId="3300DAFE" w14:textId="77777777" w:rsidR="00A95C65" w:rsidRDefault="00A95C65" w:rsidP="00A95C65">
      <w:pPr>
        <w:jc w:val="both"/>
      </w:pPr>
    </w:p>
    <w:p w14:paraId="42DE1033" w14:textId="77777777" w:rsidR="00A95C65" w:rsidRPr="009F1483" w:rsidRDefault="00A95C65" w:rsidP="00A95C65">
      <w:pPr>
        <w:jc w:val="both"/>
      </w:pPr>
      <w:r w:rsidRPr="009F1483">
        <w:rPr>
          <w:rFonts w:hint="eastAsia"/>
        </w:rPr>
        <w:t>我／</w:t>
      </w:r>
      <w:r>
        <w:rPr>
          <w:rFonts w:hint="eastAsia"/>
        </w:rPr>
        <w:t>我們參</w:t>
      </w:r>
      <w:r w:rsidRPr="009F1483">
        <w:rPr>
          <w:rFonts w:hint="eastAsia"/>
        </w:rPr>
        <w:t>考／運用了以下資料（如包括人工智能工具，請註明）：</w:t>
      </w:r>
      <w:r w:rsidRPr="009F1483">
        <w:t xml:space="preserve"> </w:t>
      </w:r>
    </w:p>
    <w:p w14:paraId="5C204AC5" w14:textId="77777777" w:rsidR="00A95C65" w:rsidRDefault="00A95C65" w:rsidP="00A95C65">
      <w:pPr>
        <w:jc w:val="both"/>
      </w:pPr>
      <w:r>
        <w:rPr>
          <w:rFonts w:hint="eastAsia"/>
        </w:rPr>
        <w:t>I</w:t>
      </w:r>
      <w:r>
        <w:t xml:space="preserve"> </w:t>
      </w:r>
      <w:r>
        <w:rPr>
          <w:rFonts w:hint="eastAsia"/>
        </w:rPr>
        <w:t>/</w:t>
      </w:r>
      <w:r>
        <w:t xml:space="preserve"> </w:t>
      </w:r>
      <w:r w:rsidRPr="009F1483">
        <w:t>We have consulted / used the following reference sources (Please specify if AI tool(s) was/were included):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95C65" w14:paraId="206F77C4" w14:textId="77777777" w:rsidTr="007F3BAF">
        <w:trPr>
          <w:trHeight w:val="1588"/>
        </w:trPr>
        <w:tc>
          <w:tcPr>
            <w:tcW w:w="3005" w:type="dxa"/>
          </w:tcPr>
          <w:p w14:paraId="5DE14407" w14:textId="77777777" w:rsidR="00A95C65" w:rsidRDefault="00A95C65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參考資料類型</w:t>
            </w:r>
          </w:p>
          <w:p w14:paraId="25FB9FEE" w14:textId="77777777" w:rsidR="00A95C65" w:rsidRDefault="00A95C65" w:rsidP="007F3B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（例如：書籍與期刊、互聯網、人工智能與生成式人工智能工具等）</w:t>
            </w:r>
          </w:p>
          <w:p w14:paraId="413329B4" w14:textId="77777777" w:rsidR="00A95C65" w:rsidRDefault="00A95C65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Type of reference sources</w:t>
            </w:r>
          </w:p>
          <w:p w14:paraId="62D3B9BA" w14:textId="77777777" w:rsidR="00A95C65" w:rsidRDefault="00A95C65" w:rsidP="007F3BA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e.g.</w:t>
            </w:r>
            <w:proofErr w:type="gramEnd"/>
            <w:r>
              <w:rPr>
                <w:sz w:val="22"/>
                <w:szCs w:val="22"/>
              </w:rPr>
              <w:t xml:space="preserve"> books and periodicals, the Internet, AI and generative AI tools, etc.)</w:t>
            </w:r>
          </w:p>
        </w:tc>
        <w:tc>
          <w:tcPr>
            <w:tcW w:w="3005" w:type="dxa"/>
          </w:tcPr>
          <w:p w14:paraId="6F88FE84" w14:textId="77777777" w:rsidR="00A95C65" w:rsidRDefault="00A95C65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參考資料的標題／名稱／</w:t>
            </w:r>
          </w:p>
          <w:p w14:paraId="75990802" w14:textId="77777777" w:rsidR="00A95C65" w:rsidRDefault="00A95C65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網站</w:t>
            </w:r>
          </w:p>
          <w:p w14:paraId="0AD530E3" w14:textId="77777777" w:rsidR="00A95C65" w:rsidRDefault="00A95C65" w:rsidP="007F3BAF">
            <w:pPr>
              <w:jc w:val="center"/>
            </w:pPr>
            <w:r>
              <w:rPr>
                <w:sz w:val="23"/>
                <w:szCs w:val="23"/>
              </w:rPr>
              <w:t>Title / name / website of the reference sources</w:t>
            </w:r>
          </w:p>
        </w:tc>
        <w:tc>
          <w:tcPr>
            <w:tcW w:w="3006" w:type="dxa"/>
          </w:tcPr>
          <w:p w14:paraId="2FC12731" w14:textId="77777777" w:rsidR="00A95C65" w:rsidRDefault="00A95C65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描述參考資料</w:t>
            </w:r>
          </w:p>
          <w:p w14:paraId="20095B85" w14:textId="77777777" w:rsidR="00A95C65" w:rsidRDefault="00A95C65" w:rsidP="007F3B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（例如：人工智能與生成式人工智能工具）在本原創作品中的運用</w:t>
            </w:r>
          </w:p>
          <w:p w14:paraId="2208B331" w14:textId="77777777" w:rsidR="00A95C65" w:rsidRDefault="00A95C65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Descriptions of the use of reference sources</w:t>
            </w:r>
          </w:p>
          <w:p w14:paraId="42CF2948" w14:textId="77777777" w:rsidR="00A95C65" w:rsidRDefault="00A95C65" w:rsidP="007F3BA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e.g.</w:t>
            </w:r>
            <w:proofErr w:type="gramEnd"/>
            <w:r>
              <w:rPr>
                <w:sz w:val="22"/>
                <w:szCs w:val="22"/>
              </w:rPr>
              <w:t xml:space="preserve"> AI and generative AI tools) in this original work</w:t>
            </w:r>
          </w:p>
        </w:tc>
      </w:tr>
      <w:tr w:rsidR="00A95C65" w14:paraId="0E6320E3" w14:textId="77777777" w:rsidTr="007F3BAF">
        <w:trPr>
          <w:trHeight w:val="1588"/>
        </w:trPr>
        <w:tc>
          <w:tcPr>
            <w:tcW w:w="3005" w:type="dxa"/>
          </w:tcPr>
          <w:p w14:paraId="6F524E0D" w14:textId="77777777" w:rsidR="00A95C65" w:rsidRDefault="00A95C65" w:rsidP="007F3BAF">
            <w:pPr>
              <w:jc w:val="both"/>
            </w:pPr>
          </w:p>
        </w:tc>
        <w:tc>
          <w:tcPr>
            <w:tcW w:w="3005" w:type="dxa"/>
          </w:tcPr>
          <w:p w14:paraId="43893D3C" w14:textId="77777777" w:rsidR="00A95C65" w:rsidRDefault="00A95C65" w:rsidP="007F3BAF">
            <w:pPr>
              <w:jc w:val="both"/>
            </w:pPr>
          </w:p>
        </w:tc>
        <w:tc>
          <w:tcPr>
            <w:tcW w:w="3006" w:type="dxa"/>
          </w:tcPr>
          <w:p w14:paraId="02FF1206" w14:textId="77777777" w:rsidR="00A95C65" w:rsidRDefault="00A95C65" w:rsidP="007F3BAF">
            <w:pPr>
              <w:jc w:val="both"/>
            </w:pPr>
          </w:p>
        </w:tc>
      </w:tr>
      <w:tr w:rsidR="00A95C65" w14:paraId="14CEDEA3" w14:textId="77777777" w:rsidTr="007F3BAF">
        <w:trPr>
          <w:trHeight w:val="1588"/>
        </w:trPr>
        <w:tc>
          <w:tcPr>
            <w:tcW w:w="3005" w:type="dxa"/>
          </w:tcPr>
          <w:p w14:paraId="0BF15A7E" w14:textId="77777777" w:rsidR="00A95C65" w:rsidRDefault="00A95C65" w:rsidP="007F3BAF">
            <w:pPr>
              <w:jc w:val="both"/>
            </w:pPr>
          </w:p>
        </w:tc>
        <w:tc>
          <w:tcPr>
            <w:tcW w:w="3005" w:type="dxa"/>
          </w:tcPr>
          <w:p w14:paraId="45295CD4" w14:textId="77777777" w:rsidR="00A95C65" w:rsidRDefault="00A95C65" w:rsidP="007F3BAF">
            <w:pPr>
              <w:jc w:val="both"/>
            </w:pPr>
          </w:p>
        </w:tc>
        <w:tc>
          <w:tcPr>
            <w:tcW w:w="3006" w:type="dxa"/>
          </w:tcPr>
          <w:p w14:paraId="5EDB0EAD" w14:textId="77777777" w:rsidR="00A95C65" w:rsidRDefault="00A95C65" w:rsidP="007F3BAF">
            <w:pPr>
              <w:jc w:val="both"/>
            </w:pPr>
          </w:p>
        </w:tc>
      </w:tr>
      <w:tr w:rsidR="00A95C65" w14:paraId="725729FA" w14:textId="77777777" w:rsidTr="007F3BAF">
        <w:trPr>
          <w:trHeight w:val="1588"/>
        </w:trPr>
        <w:tc>
          <w:tcPr>
            <w:tcW w:w="3005" w:type="dxa"/>
          </w:tcPr>
          <w:p w14:paraId="5F3FDA3F" w14:textId="77777777" w:rsidR="00A95C65" w:rsidRDefault="00A95C65" w:rsidP="007F3BAF">
            <w:pPr>
              <w:jc w:val="both"/>
            </w:pPr>
          </w:p>
        </w:tc>
        <w:tc>
          <w:tcPr>
            <w:tcW w:w="3005" w:type="dxa"/>
          </w:tcPr>
          <w:p w14:paraId="2FA48438" w14:textId="77777777" w:rsidR="00A95C65" w:rsidRDefault="00A95C65" w:rsidP="007F3BAF">
            <w:pPr>
              <w:jc w:val="both"/>
            </w:pPr>
          </w:p>
        </w:tc>
        <w:tc>
          <w:tcPr>
            <w:tcW w:w="3006" w:type="dxa"/>
          </w:tcPr>
          <w:p w14:paraId="5571304F" w14:textId="77777777" w:rsidR="00A95C65" w:rsidRDefault="00A95C65" w:rsidP="007F3BAF">
            <w:pPr>
              <w:jc w:val="both"/>
            </w:pPr>
          </w:p>
        </w:tc>
      </w:tr>
      <w:tr w:rsidR="00A95C65" w14:paraId="10F765DC" w14:textId="77777777" w:rsidTr="007F3BAF">
        <w:trPr>
          <w:trHeight w:val="1588"/>
        </w:trPr>
        <w:tc>
          <w:tcPr>
            <w:tcW w:w="3005" w:type="dxa"/>
          </w:tcPr>
          <w:p w14:paraId="14F24F83" w14:textId="77777777" w:rsidR="00A95C65" w:rsidRDefault="00A95C65" w:rsidP="007F3BAF">
            <w:pPr>
              <w:jc w:val="both"/>
            </w:pPr>
          </w:p>
        </w:tc>
        <w:tc>
          <w:tcPr>
            <w:tcW w:w="3005" w:type="dxa"/>
          </w:tcPr>
          <w:p w14:paraId="2EE11973" w14:textId="77777777" w:rsidR="00A95C65" w:rsidRDefault="00A95C65" w:rsidP="007F3BAF">
            <w:pPr>
              <w:jc w:val="both"/>
            </w:pPr>
          </w:p>
        </w:tc>
        <w:tc>
          <w:tcPr>
            <w:tcW w:w="3006" w:type="dxa"/>
          </w:tcPr>
          <w:p w14:paraId="0C9A27D9" w14:textId="77777777" w:rsidR="00A95C65" w:rsidRDefault="00A95C65" w:rsidP="007F3BAF">
            <w:pPr>
              <w:jc w:val="both"/>
            </w:pPr>
          </w:p>
        </w:tc>
      </w:tr>
      <w:tr w:rsidR="00A95C65" w14:paraId="5E00A59C" w14:textId="77777777" w:rsidTr="007F3BAF">
        <w:trPr>
          <w:trHeight w:val="1588"/>
        </w:trPr>
        <w:tc>
          <w:tcPr>
            <w:tcW w:w="3005" w:type="dxa"/>
          </w:tcPr>
          <w:p w14:paraId="7E0B5AF8" w14:textId="77777777" w:rsidR="00A95C65" w:rsidRDefault="00A95C65" w:rsidP="007F3BAF">
            <w:pPr>
              <w:jc w:val="both"/>
            </w:pPr>
          </w:p>
        </w:tc>
        <w:tc>
          <w:tcPr>
            <w:tcW w:w="3005" w:type="dxa"/>
          </w:tcPr>
          <w:p w14:paraId="14ADE930" w14:textId="77777777" w:rsidR="00A95C65" w:rsidRDefault="00A95C65" w:rsidP="007F3BAF">
            <w:pPr>
              <w:jc w:val="both"/>
            </w:pPr>
          </w:p>
        </w:tc>
        <w:tc>
          <w:tcPr>
            <w:tcW w:w="3006" w:type="dxa"/>
          </w:tcPr>
          <w:p w14:paraId="6ED78B1C" w14:textId="77777777" w:rsidR="00A95C65" w:rsidRDefault="00A95C65" w:rsidP="007F3BAF">
            <w:pPr>
              <w:jc w:val="both"/>
            </w:pPr>
          </w:p>
        </w:tc>
      </w:tr>
    </w:tbl>
    <w:p w14:paraId="59DE3600" w14:textId="77777777" w:rsidR="00A95C65" w:rsidRDefault="00A95C65" w:rsidP="00A95C65">
      <w:pPr>
        <w:jc w:val="both"/>
      </w:pPr>
    </w:p>
    <w:p w14:paraId="3CCA8028" w14:textId="77777777" w:rsidR="00A95C65" w:rsidRPr="00AD0D98" w:rsidRDefault="00A95C65" w:rsidP="00A95C65">
      <w:pPr>
        <w:tabs>
          <w:tab w:val="left" w:pos="539"/>
        </w:tabs>
        <w:spacing w:before="107"/>
      </w:pPr>
    </w:p>
    <w:p w14:paraId="62E7CBD7" w14:textId="77777777" w:rsidR="000B7BF4" w:rsidRPr="00A95C65" w:rsidRDefault="000B7BF4" w:rsidP="00A95C65">
      <w:pPr>
        <w:tabs>
          <w:tab w:val="left" w:pos="539"/>
        </w:tabs>
        <w:spacing w:before="103" w:line="240" w:lineRule="exact"/>
        <w:ind w:left="112"/>
      </w:pPr>
    </w:p>
    <w:sectPr w:rsidR="000B7BF4" w:rsidRPr="00A95C65" w:rsidSect="00AE2287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9B4C" w14:textId="77777777" w:rsidR="00815E38" w:rsidRDefault="00815E38" w:rsidP="00C626CE">
      <w:r>
        <w:separator/>
      </w:r>
    </w:p>
  </w:endnote>
  <w:endnote w:type="continuationSeparator" w:id="0">
    <w:p w14:paraId="4D9F43A1" w14:textId="77777777" w:rsidR="00815E38" w:rsidRDefault="00815E38" w:rsidP="00C6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11FE" w14:textId="77777777" w:rsidR="00815E38" w:rsidRDefault="00815E38" w:rsidP="00C626CE">
      <w:r>
        <w:separator/>
      </w:r>
    </w:p>
  </w:footnote>
  <w:footnote w:type="continuationSeparator" w:id="0">
    <w:p w14:paraId="00A859C2" w14:textId="77777777" w:rsidR="00815E38" w:rsidRDefault="00815E38" w:rsidP="00C62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B1F"/>
    <w:multiLevelType w:val="hybridMultilevel"/>
    <w:tmpl w:val="B12A0912"/>
    <w:lvl w:ilvl="0" w:tplc="BDDC2A0E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3713FF"/>
    <w:multiLevelType w:val="hybridMultilevel"/>
    <w:tmpl w:val="ED22D3A2"/>
    <w:lvl w:ilvl="0" w:tplc="94B08E56">
      <w:start w:val="1"/>
      <w:numFmt w:val="lowerRoman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CD62C92"/>
    <w:multiLevelType w:val="hybridMultilevel"/>
    <w:tmpl w:val="35AEC666"/>
    <w:lvl w:ilvl="0" w:tplc="04090007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F073079"/>
    <w:multiLevelType w:val="hybridMultilevel"/>
    <w:tmpl w:val="9C42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004A"/>
    <w:multiLevelType w:val="hybridMultilevel"/>
    <w:tmpl w:val="4FAC1192"/>
    <w:lvl w:ilvl="0" w:tplc="70A85F2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F25C79CA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A436DD"/>
    <w:multiLevelType w:val="hybridMultilevel"/>
    <w:tmpl w:val="62CCBBBC"/>
    <w:lvl w:ilvl="0" w:tplc="B4747E3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92481A"/>
    <w:multiLevelType w:val="hybridMultilevel"/>
    <w:tmpl w:val="A4946696"/>
    <w:lvl w:ilvl="0" w:tplc="60FE4406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7" w15:restartNumberingAfterBreak="0">
    <w:nsid w:val="26583FE4"/>
    <w:multiLevelType w:val="hybridMultilevel"/>
    <w:tmpl w:val="AF469D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8542923"/>
    <w:multiLevelType w:val="hybridMultilevel"/>
    <w:tmpl w:val="86D62396"/>
    <w:lvl w:ilvl="0" w:tplc="0409000F">
      <w:start w:val="1"/>
      <w:numFmt w:val="decimal"/>
      <w:lvlText w:val="%1."/>
      <w:lvlJc w:val="left"/>
      <w:pPr>
        <w:tabs>
          <w:tab w:val="num" w:pos="477"/>
        </w:tabs>
        <w:ind w:left="477" w:hanging="480"/>
      </w:pPr>
    </w:lvl>
    <w:lvl w:ilvl="1" w:tplc="A7CE0A08">
      <w:start w:val="1"/>
      <w:numFmt w:val="lowerRoman"/>
      <w:lvlText w:val="(%2)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9" w15:restartNumberingAfterBreak="0">
    <w:nsid w:val="39C861A8"/>
    <w:multiLevelType w:val="hybridMultilevel"/>
    <w:tmpl w:val="BA9A2712"/>
    <w:lvl w:ilvl="0" w:tplc="04090007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47A3BB7"/>
    <w:multiLevelType w:val="hybridMultilevel"/>
    <w:tmpl w:val="61940584"/>
    <w:lvl w:ilvl="0" w:tplc="ECCE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492C5155"/>
    <w:multiLevelType w:val="hybridMultilevel"/>
    <w:tmpl w:val="D5DC0A58"/>
    <w:lvl w:ilvl="0" w:tplc="70A85F2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237490"/>
    <w:multiLevelType w:val="hybridMultilevel"/>
    <w:tmpl w:val="34FC33BC"/>
    <w:lvl w:ilvl="0" w:tplc="8AEE4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CCC5209"/>
    <w:multiLevelType w:val="hybridMultilevel"/>
    <w:tmpl w:val="0B286F74"/>
    <w:lvl w:ilvl="0" w:tplc="289C3E52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5E6E65BE"/>
    <w:multiLevelType w:val="multilevel"/>
    <w:tmpl w:val="CF7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DA59B9"/>
    <w:multiLevelType w:val="hybridMultilevel"/>
    <w:tmpl w:val="39723756"/>
    <w:lvl w:ilvl="0" w:tplc="6624097C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14"/>
  </w:num>
  <w:num w:numId="13">
    <w:abstractNumId w:val="3"/>
  </w:num>
  <w:num w:numId="14">
    <w:abstractNumId w:val="0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MjAzNTe1sDQ3tDRS0lEKTi0uzszPAykwqgUA7HFrUywAAAA="/>
  </w:docVars>
  <w:rsids>
    <w:rsidRoot w:val="00D14850"/>
    <w:rsid w:val="0000137B"/>
    <w:rsid w:val="000079A5"/>
    <w:rsid w:val="000254BA"/>
    <w:rsid w:val="000310FD"/>
    <w:rsid w:val="00034FED"/>
    <w:rsid w:val="0003533A"/>
    <w:rsid w:val="000358DA"/>
    <w:rsid w:val="00036E35"/>
    <w:rsid w:val="00047C8F"/>
    <w:rsid w:val="000533A5"/>
    <w:rsid w:val="00061519"/>
    <w:rsid w:val="00062D04"/>
    <w:rsid w:val="0007299B"/>
    <w:rsid w:val="0007468B"/>
    <w:rsid w:val="00083C5D"/>
    <w:rsid w:val="000A4A64"/>
    <w:rsid w:val="000A5510"/>
    <w:rsid w:val="000B7BF4"/>
    <w:rsid w:val="000C64C6"/>
    <w:rsid w:val="000D27BF"/>
    <w:rsid w:val="000D2B2E"/>
    <w:rsid w:val="000D76A5"/>
    <w:rsid w:val="000E07FD"/>
    <w:rsid w:val="000E1995"/>
    <w:rsid w:val="000E6466"/>
    <w:rsid w:val="000E7532"/>
    <w:rsid w:val="000F08E9"/>
    <w:rsid w:val="000F5E59"/>
    <w:rsid w:val="00101D22"/>
    <w:rsid w:val="001037D1"/>
    <w:rsid w:val="00104668"/>
    <w:rsid w:val="00104C77"/>
    <w:rsid w:val="00106EFB"/>
    <w:rsid w:val="00111D4C"/>
    <w:rsid w:val="00121F41"/>
    <w:rsid w:val="001228F2"/>
    <w:rsid w:val="00132AF3"/>
    <w:rsid w:val="00140D68"/>
    <w:rsid w:val="0014142B"/>
    <w:rsid w:val="0014530F"/>
    <w:rsid w:val="00152426"/>
    <w:rsid w:val="00161EA4"/>
    <w:rsid w:val="00165B37"/>
    <w:rsid w:val="001727AD"/>
    <w:rsid w:val="00174CE6"/>
    <w:rsid w:val="001758B5"/>
    <w:rsid w:val="0018593D"/>
    <w:rsid w:val="001907AF"/>
    <w:rsid w:val="00191EB0"/>
    <w:rsid w:val="001930E5"/>
    <w:rsid w:val="00193BAE"/>
    <w:rsid w:val="001950EE"/>
    <w:rsid w:val="001A466B"/>
    <w:rsid w:val="001A6348"/>
    <w:rsid w:val="001B4441"/>
    <w:rsid w:val="001B5F3D"/>
    <w:rsid w:val="001B72CC"/>
    <w:rsid w:val="001C1C65"/>
    <w:rsid w:val="001C36A2"/>
    <w:rsid w:val="001C52F6"/>
    <w:rsid w:val="001D4F43"/>
    <w:rsid w:val="001E15D3"/>
    <w:rsid w:val="001E46F3"/>
    <w:rsid w:val="001F4DF7"/>
    <w:rsid w:val="00200123"/>
    <w:rsid w:val="00204D4C"/>
    <w:rsid w:val="00213431"/>
    <w:rsid w:val="002224E4"/>
    <w:rsid w:val="00225A7E"/>
    <w:rsid w:val="002374A4"/>
    <w:rsid w:val="00240C55"/>
    <w:rsid w:val="00243EF0"/>
    <w:rsid w:val="00245BA1"/>
    <w:rsid w:val="00263198"/>
    <w:rsid w:val="00276B60"/>
    <w:rsid w:val="00280857"/>
    <w:rsid w:val="0028561C"/>
    <w:rsid w:val="002A5277"/>
    <w:rsid w:val="002A6B58"/>
    <w:rsid w:val="002C0432"/>
    <w:rsid w:val="002C1A15"/>
    <w:rsid w:val="002C20F9"/>
    <w:rsid w:val="002C4256"/>
    <w:rsid w:val="002C4F20"/>
    <w:rsid w:val="002C6005"/>
    <w:rsid w:val="002C6721"/>
    <w:rsid w:val="002D0BDA"/>
    <w:rsid w:val="002D5F24"/>
    <w:rsid w:val="002E5DD4"/>
    <w:rsid w:val="002E68FF"/>
    <w:rsid w:val="002F0AF7"/>
    <w:rsid w:val="002F0BE3"/>
    <w:rsid w:val="002F2B5D"/>
    <w:rsid w:val="002F474C"/>
    <w:rsid w:val="00316FF9"/>
    <w:rsid w:val="003215B5"/>
    <w:rsid w:val="00327EE1"/>
    <w:rsid w:val="003312E7"/>
    <w:rsid w:val="003332CC"/>
    <w:rsid w:val="003379E1"/>
    <w:rsid w:val="00340F60"/>
    <w:rsid w:val="00341B44"/>
    <w:rsid w:val="00343DD5"/>
    <w:rsid w:val="0034541A"/>
    <w:rsid w:val="00352285"/>
    <w:rsid w:val="0035533A"/>
    <w:rsid w:val="003560C0"/>
    <w:rsid w:val="00357CD2"/>
    <w:rsid w:val="003601A7"/>
    <w:rsid w:val="00360419"/>
    <w:rsid w:val="003615EB"/>
    <w:rsid w:val="00361F08"/>
    <w:rsid w:val="00377BA0"/>
    <w:rsid w:val="00382148"/>
    <w:rsid w:val="003847C7"/>
    <w:rsid w:val="00396B6B"/>
    <w:rsid w:val="003A2F50"/>
    <w:rsid w:val="003B049D"/>
    <w:rsid w:val="003C3607"/>
    <w:rsid w:val="003C44E6"/>
    <w:rsid w:val="003C482D"/>
    <w:rsid w:val="003D31A0"/>
    <w:rsid w:val="003D6773"/>
    <w:rsid w:val="003D74D1"/>
    <w:rsid w:val="003E7CDF"/>
    <w:rsid w:val="003F16EC"/>
    <w:rsid w:val="004231C8"/>
    <w:rsid w:val="00425B7A"/>
    <w:rsid w:val="00431D8B"/>
    <w:rsid w:val="00433860"/>
    <w:rsid w:val="004344E8"/>
    <w:rsid w:val="004439A1"/>
    <w:rsid w:val="0044567E"/>
    <w:rsid w:val="00454ED5"/>
    <w:rsid w:val="00456799"/>
    <w:rsid w:val="00464724"/>
    <w:rsid w:val="00466F21"/>
    <w:rsid w:val="004767AE"/>
    <w:rsid w:val="00480D81"/>
    <w:rsid w:val="004846C8"/>
    <w:rsid w:val="0048603E"/>
    <w:rsid w:val="00492BF9"/>
    <w:rsid w:val="0049731B"/>
    <w:rsid w:val="004A367E"/>
    <w:rsid w:val="004A47BE"/>
    <w:rsid w:val="004B0C5C"/>
    <w:rsid w:val="004B3A96"/>
    <w:rsid w:val="004B3FC1"/>
    <w:rsid w:val="004C097E"/>
    <w:rsid w:val="004C0D0B"/>
    <w:rsid w:val="004C63B1"/>
    <w:rsid w:val="004E23D5"/>
    <w:rsid w:val="004E2AA7"/>
    <w:rsid w:val="004E371C"/>
    <w:rsid w:val="004E41EE"/>
    <w:rsid w:val="004E667E"/>
    <w:rsid w:val="004E6CFC"/>
    <w:rsid w:val="004F6628"/>
    <w:rsid w:val="004F6B77"/>
    <w:rsid w:val="00500CF1"/>
    <w:rsid w:val="0050330A"/>
    <w:rsid w:val="00503611"/>
    <w:rsid w:val="00504389"/>
    <w:rsid w:val="005065D6"/>
    <w:rsid w:val="00511941"/>
    <w:rsid w:val="00512DEA"/>
    <w:rsid w:val="005639E4"/>
    <w:rsid w:val="005735C0"/>
    <w:rsid w:val="0057417B"/>
    <w:rsid w:val="00574456"/>
    <w:rsid w:val="0057531C"/>
    <w:rsid w:val="00582989"/>
    <w:rsid w:val="005831C4"/>
    <w:rsid w:val="0058488F"/>
    <w:rsid w:val="00594D6C"/>
    <w:rsid w:val="00596A45"/>
    <w:rsid w:val="005A6166"/>
    <w:rsid w:val="005B0842"/>
    <w:rsid w:val="005B3573"/>
    <w:rsid w:val="005B4ADC"/>
    <w:rsid w:val="005B5255"/>
    <w:rsid w:val="005D1F99"/>
    <w:rsid w:val="005D771B"/>
    <w:rsid w:val="005E6F1D"/>
    <w:rsid w:val="005F0F03"/>
    <w:rsid w:val="005F2DD5"/>
    <w:rsid w:val="005F51B9"/>
    <w:rsid w:val="00601261"/>
    <w:rsid w:val="006057FB"/>
    <w:rsid w:val="00610E4D"/>
    <w:rsid w:val="0061782F"/>
    <w:rsid w:val="006232F4"/>
    <w:rsid w:val="00623C32"/>
    <w:rsid w:val="00631D45"/>
    <w:rsid w:val="00642E6B"/>
    <w:rsid w:val="0064535D"/>
    <w:rsid w:val="006510F7"/>
    <w:rsid w:val="006903BB"/>
    <w:rsid w:val="00692DA2"/>
    <w:rsid w:val="006A0F16"/>
    <w:rsid w:val="006A3B31"/>
    <w:rsid w:val="006B1853"/>
    <w:rsid w:val="006B6CE1"/>
    <w:rsid w:val="006B7C50"/>
    <w:rsid w:val="006C2E8A"/>
    <w:rsid w:val="006C4A1E"/>
    <w:rsid w:val="006D2E77"/>
    <w:rsid w:val="006D4759"/>
    <w:rsid w:val="006E0A25"/>
    <w:rsid w:val="006E4EE2"/>
    <w:rsid w:val="006F06E0"/>
    <w:rsid w:val="006F30FF"/>
    <w:rsid w:val="006F55FA"/>
    <w:rsid w:val="00703000"/>
    <w:rsid w:val="00711346"/>
    <w:rsid w:val="00720B82"/>
    <w:rsid w:val="0073486B"/>
    <w:rsid w:val="00743C8D"/>
    <w:rsid w:val="00746271"/>
    <w:rsid w:val="00756B52"/>
    <w:rsid w:val="007704DD"/>
    <w:rsid w:val="007727DF"/>
    <w:rsid w:val="00776A43"/>
    <w:rsid w:val="0079398A"/>
    <w:rsid w:val="007A2568"/>
    <w:rsid w:val="007A6A8C"/>
    <w:rsid w:val="007B07F1"/>
    <w:rsid w:val="007B5F05"/>
    <w:rsid w:val="007C401D"/>
    <w:rsid w:val="007C5919"/>
    <w:rsid w:val="007D2571"/>
    <w:rsid w:val="007D78A2"/>
    <w:rsid w:val="007E0591"/>
    <w:rsid w:val="007E05EC"/>
    <w:rsid w:val="007E199F"/>
    <w:rsid w:val="007E3767"/>
    <w:rsid w:val="007E7E68"/>
    <w:rsid w:val="007F1670"/>
    <w:rsid w:val="007F1A62"/>
    <w:rsid w:val="007F35EF"/>
    <w:rsid w:val="007F587A"/>
    <w:rsid w:val="00815E38"/>
    <w:rsid w:val="00817844"/>
    <w:rsid w:val="00823049"/>
    <w:rsid w:val="008248A7"/>
    <w:rsid w:val="0082593B"/>
    <w:rsid w:val="00831EDA"/>
    <w:rsid w:val="00832504"/>
    <w:rsid w:val="00833057"/>
    <w:rsid w:val="00836184"/>
    <w:rsid w:val="00845638"/>
    <w:rsid w:val="00846DE0"/>
    <w:rsid w:val="008517C6"/>
    <w:rsid w:val="00851C09"/>
    <w:rsid w:val="00853ECF"/>
    <w:rsid w:val="008649E9"/>
    <w:rsid w:val="00866C96"/>
    <w:rsid w:val="00867933"/>
    <w:rsid w:val="00871DEA"/>
    <w:rsid w:val="0087662E"/>
    <w:rsid w:val="00882B15"/>
    <w:rsid w:val="008868EE"/>
    <w:rsid w:val="0089084C"/>
    <w:rsid w:val="00890D9A"/>
    <w:rsid w:val="008A1797"/>
    <w:rsid w:val="008A47EF"/>
    <w:rsid w:val="008A5F8E"/>
    <w:rsid w:val="008A72C1"/>
    <w:rsid w:val="008C4264"/>
    <w:rsid w:val="008D3941"/>
    <w:rsid w:val="008F3069"/>
    <w:rsid w:val="008F36A7"/>
    <w:rsid w:val="008F6D36"/>
    <w:rsid w:val="00904FE1"/>
    <w:rsid w:val="00911D44"/>
    <w:rsid w:val="00921B99"/>
    <w:rsid w:val="009312FF"/>
    <w:rsid w:val="0093146C"/>
    <w:rsid w:val="00932B1B"/>
    <w:rsid w:val="00936538"/>
    <w:rsid w:val="00952D73"/>
    <w:rsid w:val="009552BE"/>
    <w:rsid w:val="009557A0"/>
    <w:rsid w:val="00963B13"/>
    <w:rsid w:val="00964307"/>
    <w:rsid w:val="00973FC2"/>
    <w:rsid w:val="009806B8"/>
    <w:rsid w:val="009818E3"/>
    <w:rsid w:val="009867B8"/>
    <w:rsid w:val="009927E6"/>
    <w:rsid w:val="009967BC"/>
    <w:rsid w:val="009A050B"/>
    <w:rsid w:val="009A130D"/>
    <w:rsid w:val="009A4439"/>
    <w:rsid w:val="009A4C2F"/>
    <w:rsid w:val="009B0C4F"/>
    <w:rsid w:val="009B2AC5"/>
    <w:rsid w:val="009B3741"/>
    <w:rsid w:val="009B5E9D"/>
    <w:rsid w:val="009B628F"/>
    <w:rsid w:val="009C2F54"/>
    <w:rsid w:val="009C3809"/>
    <w:rsid w:val="009C7D37"/>
    <w:rsid w:val="009D3F78"/>
    <w:rsid w:val="009D6ACB"/>
    <w:rsid w:val="009D7A0F"/>
    <w:rsid w:val="009E7625"/>
    <w:rsid w:val="009F23D3"/>
    <w:rsid w:val="009F3FD9"/>
    <w:rsid w:val="009F57E5"/>
    <w:rsid w:val="009F6E85"/>
    <w:rsid w:val="009F760E"/>
    <w:rsid w:val="00A01066"/>
    <w:rsid w:val="00A02DAF"/>
    <w:rsid w:val="00A051E4"/>
    <w:rsid w:val="00A15409"/>
    <w:rsid w:val="00A155CD"/>
    <w:rsid w:val="00A259A3"/>
    <w:rsid w:val="00A31C76"/>
    <w:rsid w:val="00A47621"/>
    <w:rsid w:val="00A54B48"/>
    <w:rsid w:val="00A579D3"/>
    <w:rsid w:val="00A61C2E"/>
    <w:rsid w:val="00A63916"/>
    <w:rsid w:val="00A652C2"/>
    <w:rsid w:val="00A66174"/>
    <w:rsid w:val="00A66AFE"/>
    <w:rsid w:val="00A66E9C"/>
    <w:rsid w:val="00A72400"/>
    <w:rsid w:val="00A73749"/>
    <w:rsid w:val="00A7737F"/>
    <w:rsid w:val="00A81B36"/>
    <w:rsid w:val="00A95C65"/>
    <w:rsid w:val="00AB7D11"/>
    <w:rsid w:val="00AC3BF3"/>
    <w:rsid w:val="00AC4379"/>
    <w:rsid w:val="00AC72A5"/>
    <w:rsid w:val="00AD5A68"/>
    <w:rsid w:val="00AD6196"/>
    <w:rsid w:val="00AD62AD"/>
    <w:rsid w:val="00AE2287"/>
    <w:rsid w:val="00AE5D17"/>
    <w:rsid w:val="00AF10DA"/>
    <w:rsid w:val="00AF2DAD"/>
    <w:rsid w:val="00AF6DCA"/>
    <w:rsid w:val="00AF7982"/>
    <w:rsid w:val="00B026EE"/>
    <w:rsid w:val="00B07E3F"/>
    <w:rsid w:val="00B1173B"/>
    <w:rsid w:val="00B11AB4"/>
    <w:rsid w:val="00B14FD0"/>
    <w:rsid w:val="00B2697A"/>
    <w:rsid w:val="00B3568C"/>
    <w:rsid w:val="00B40125"/>
    <w:rsid w:val="00B4183E"/>
    <w:rsid w:val="00B46EA6"/>
    <w:rsid w:val="00B55225"/>
    <w:rsid w:val="00B703AB"/>
    <w:rsid w:val="00B755F6"/>
    <w:rsid w:val="00B7641B"/>
    <w:rsid w:val="00B76995"/>
    <w:rsid w:val="00B81C65"/>
    <w:rsid w:val="00B82C13"/>
    <w:rsid w:val="00B933B2"/>
    <w:rsid w:val="00B95F92"/>
    <w:rsid w:val="00BA2824"/>
    <w:rsid w:val="00BA2FF6"/>
    <w:rsid w:val="00BA5AD4"/>
    <w:rsid w:val="00BB0D18"/>
    <w:rsid w:val="00BB2146"/>
    <w:rsid w:val="00BB7CFD"/>
    <w:rsid w:val="00BC3D2C"/>
    <w:rsid w:val="00BD54DE"/>
    <w:rsid w:val="00BE0A8D"/>
    <w:rsid w:val="00BE2643"/>
    <w:rsid w:val="00BE2DFB"/>
    <w:rsid w:val="00BF5ACE"/>
    <w:rsid w:val="00BF7782"/>
    <w:rsid w:val="00BF7FF6"/>
    <w:rsid w:val="00C02BAA"/>
    <w:rsid w:val="00C17364"/>
    <w:rsid w:val="00C200A8"/>
    <w:rsid w:val="00C22B98"/>
    <w:rsid w:val="00C24782"/>
    <w:rsid w:val="00C32B20"/>
    <w:rsid w:val="00C33056"/>
    <w:rsid w:val="00C37017"/>
    <w:rsid w:val="00C4346F"/>
    <w:rsid w:val="00C4399D"/>
    <w:rsid w:val="00C4424B"/>
    <w:rsid w:val="00C626CE"/>
    <w:rsid w:val="00C67A7C"/>
    <w:rsid w:val="00C67C32"/>
    <w:rsid w:val="00C73308"/>
    <w:rsid w:val="00C77691"/>
    <w:rsid w:val="00C84E6D"/>
    <w:rsid w:val="00C85A03"/>
    <w:rsid w:val="00C868A0"/>
    <w:rsid w:val="00C86A04"/>
    <w:rsid w:val="00C870BC"/>
    <w:rsid w:val="00CA6E03"/>
    <w:rsid w:val="00CB01D1"/>
    <w:rsid w:val="00CB111D"/>
    <w:rsid w:val="00CB5001"/>
    <w:rsid w:val="00CC6893"/>
    <w:rsid w:val="00CC78F7"/>
    <w:rsid w:val="00CD0640"/>
    <w:rsid w:val="00CD3FB6"/>
    <w:rsid w:val="00CD4268"/>
    <w:rsid w:val="00CE0504"/>
    <w:rsid w:val="00CE3878"/>
    <w:rsid w:val="00CE3FC0"/>
    <w:rsid w:val="00CE4C5E"/>
    <w:rsid w:val="00CE7E05"/>
    <w:rsid w:val="00CF2A37"/>
    <w:rsid w:val="00CF5464"/>
    <w:rsid w:val="00D04F2E"/>
    <w:rsid w:val="00D14850"/>
    <w:rsid w:val="00D230C8"/>
    <w:rsid w:val="00D25C07"/>
    <w:rsid w:val="00D305BD"/>
    <w:rsid w:val="00D310CC"/>
    <w:rsid w:val="00D341BB"/>
    <w:rsid w:val="00D35162"/>
    <w:rsid w:val="00D373BB"/>
    <w:rsid w:val="00D43585"/>
    <w:rsid w:val="00D4632C"/>
    <w:rsid w:val="00D4753C"/>
    <w:rsid w:val="00D6127F"/>
    <w:rsid w:val="00D6160B"/>
    <w:rsid w:val="00D63FEA"/>
    <w:rsid w:val="00D83A44"/>
    <w:rsid w:val="00D864F9"/>
    <w:rsid w:val="00D9077A"/>
    <w:rsid w:val="00D9343C"/>
    <w:rsid w:val="00D935A2"/>
    <w:rsid w:val="00D95940"/>
    <w:rsid w:val="00D95D1B"/>
    <w:rsid w:val="00DA0410"/>
    <w:rsid w:val="00DA0666"/>
    <w:rsid w:val="00DA19E0"/>
    <w:rsid w:val="00DC3303"/>
    <w:rsid w:val="00DC33D3"/>
    <w:rsid w:val="00DC638E"/>
    <w:rsid w:val="00DD6A04"/>
    <w:rsid w:val="00DE0662"/>
    <w:rsid w:val="00DE7725"/>
    <w:rsid w:val="00DE7A2A"/>
    <w:rsid w:val="00DF727B"/>
    <w:rsid w:val="00E0435F"/>
    <w:rsid w:val="00E052BB"/>
    <w:rsid w:val="00E05589"/>
    <w:rsid w:val="00E14957"/>
    <w:rsid w:val="00E16430"/>
    <w:rsid w:val="00E2761A"/>
    <w:rsid w:val="00E340EF"/>
    <w:rsid w:val="00E4077C"/>
    <w:rsid w:val="00E43261"/>
    <w:rsid w:val="00E43FD5"/>
    <w:rsid w:val="00E46198"/>
    <w:rsid w:val="00E7277F"/>
    <w:rsid w:val="00E73523"/>
    <w:rsid w:val="00E75E22"/>
    <w:rsid w:val="00E7775D"/>
    <w:rsid w:val="00E92F37"/>
    <w:rsid w:val="00E965FE"/>
    <w:rsid w:val="00EA1343"/>
    <w:rsid w:val="00EB0D8C"/>
    <w:rsid w:val="00EB1FA8"/>
    <w:rsid w:val="00EC0911"/>
    <w:rsid w:val="00EC7D39"/>
    <w:rsid w:val="00ED40A2"/>
    <w:rsid w:val="00ED65EC"/>
    <w:rsid w:val="00EE1196"/>
    <w:rsid w:val="00EE2EFF"/>
    <w:rsid w:val="00EE62B9"/>
    <w:rsid w:val="00EE645B"/>
    <w:rsid w:val="00EF0026"/>
    <w:rsid w:val="00EF00CB"/>
    <w:rsid w:val="00EF18C0"/>
    <w:rsid w:val="00EF513D"/>
    <w:rsid w:val="00EF7AED"/>
    <w:rsid w:val="00F03D73"/>
    <w:rsid w:val="00F1092D"/>
    <w:rsid w:val="00F10B05"/>
    <w:rsid w:val="00F11A7A"/>
    <w:rsid w:val="00F25738"/>
    <w:rsid w:val="00F43160"/>
    <w:rsid w:val="00F44A93"/>
    <w:rsid w:val="00F47539"/>
    <w:rsid w:val="00F47DFF"/>
    <w:rsid w:val="00F52215"/>
    <w:rsid w:val="00F55A88"/>
    <w:rsid w:val="00F55C7B"/>
    <w:rsid w:val="00F748FB"/>
    <w:rsid w:val="00F83710"/>
    <w:rsid w:val="00F859AC"/>
    <w:rsid w:val="00F86089"/>
    <w:rsid w:val="00F864DD"/>
    <w:rsid w:val="00F950D8"/>
    <w:rsid w:val="00F96679"/>
    <w:rsid w:val="00F977E7"/>
    <w:rsid w:val="00FA21D1"/>
    <w:rsid w:val="00FA38A7"/>
    <w:rsid w:val="00FA4F27"/>
    <w:rsid w:val="00FA6F70"/>
    <w:rsid w:val="00FB25FF"/>
    <w:rsid w:val="00FB3A9C"/>
    <w:rsid w:val="00FB663C"/>
    <w:rsid w:val="00FC2F08"/>
    <w:rsid w:val="00FC3B04"/>
    <w:rsid w:val="00FD3853"/>
    <w:rsid w:val="00FD5FAC"/>
    <w:rsid w:val="00FE5603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8443F"/>
  <w15:chartTrackingRefBased/>
  <w15:docId w15:val="{A69B5270-2C4D-4F35-AF92-F516B426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paragraph" w:styleId="1">
    <w:name w:val="heading 1"/>
    <w:basedOn w:val="a"/>
    <w:next w:val="a"/>
    <w:uiPriority w:val="1"/>
    <w:qFormat/>
    <w:pPr>
      <w:keepNext/>
      <w:widowControl/>
      <w:overflowPunct w:val="0"/>
      <w:autoSpaceDE w:val="0"/>
      <w:autoSpaceDN w:val="0"/>
      <w:adjustRightInd w:val="0"/>
      <w:ind w:right="752"/>
      <w:jc w:val="both"/>
      <w:textAlignment w:val="baseline"/>
      <w:outlineLvl w:val="0"/>
    </w:pPr>
    <w:rPr>
      <w:rFonts w:eastAsia="MingLiU"/>
      <w:b/>
      <w:kern w:val="0"/>
      <w:szCs w:val="20"/>
      <w:lang w:val="en-US"/>
    </w:rPr>
  </w:style>
  <w:style w:type="paragraph" w:styleId="2">
    <w:name w:val="heading 2"/>
    <w:basedOn w:val="a"/>
    <w:next w:val="a"/>
    <w:qFormat/>
    <w:pPr>
      <w:keepNext/>
      <w:snapToGrid w:val="0"/>
      <w:spacing w:line="300" w:lineRule="auto"/>
      <w:jc w:val="both"/>
      <w:outlineLvl w:val="1"/>
    </w:pPr>
    <w:rPr>
      <w:b/>
      <w:bCs/>
      <w:color w:val="000000"/>
      <w:lang w:val="en-US"/>
    </w:rPr>
  </w:style>
  <w:style w:type="paragraph" w:styleId="3">
    <w:name w:val="heading 3"/>
    <w:basedOn w:val="a"/>
    <w:next w:val="a0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eastAsia="MingLiU"/>
      <w:b/>
      <w:kern w:val="0"/>
      <w:szCs w:val="20"/>
      <w:lang w:val="en-US"/>
    </w:rPr>
  </w:style>
  <w:style w:type="paragraph" w:styleId="4">
    <w:name w:val="heading 4"/>
    <w:basedOn w:val="a"/>
    <w:next w:val="a"/>
    <w:qFormat/>
    <w:pPr>
      <w:keepNext/>
      <w:snapToGrid w:val="0"/>
      <w:spacing w:line="300" w:lineRule="auto"/>
      <w:jc w:val="both"/>
      <w:outlineLvl w:val="3"/>
    </w:pPr>
    <w:rPr>
      <w:b/>
      <w:bCs/>
      <w:i/>
      <w:iCs/>
      <w:color w:val="000000"/>
      <w:lang w:val="en-US"/>
    </w:rPr>
  </w:style>
  <w:style w:type="paragraph" w:styleId="5">
    <w:name w:val="heading 5"/>
    <w:basedOn w:val="a"/>
    <w:next w:val="a"/>
    <w:qFormat/>
    <w:pPr>
      <w:keepNext/>
      <w:snapToGrid w:val="0"/>
      <w:spacing w:line="300" w:lineRule="auto"/>
      <w:ind w:leftChars="63" w:left="151"/>
      <w:jc w:val="both"/>
      <w:outlineLvl w:val="4"/>
    </w:pPr>
    <w:rPr>
      <w:b/>
      <w:bCs/>
      <w:i/>
      <w:iCs/>
      <w:color w:val="000000"/>
    </w:rPr>
  </w:style>
  <w:style w:type="paragraph" w:styleId="6">
    <w:name w:val="heading 6"/>
    <w:basedOn w:val="a"/>
    <w:next w:val="a"/>
    <w:qFormat/>
    <w:pPr>
      <w:keepNext/>
      <w:snapToGrid w:val="0"/>
      <w:spacing w:line="360" w:lineRule="atLeast"/>
      <w:jc w:val="center"/>
      <w:outlineLvl w:val="5"/>
    </w:pPr>
    <w:rPr>
      <w:b/>
      <w:bCs/>
      <w:color w:val="3366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ingLiU"/>
      <w:b/>
      <w:kern w:val="0"/>
      <w:szCs w:val="20"/>
      <w:lang w:val="en-US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en-US"/>
    </w:rPr>
  </w:style>
  <w:style w:type="paragraph" w:styleId="a0">
    <w:name w:val="Normal Indent"/>
    <w:basedOn w:val="a"/>
    <w:pPr>
      <w:widowControl/>
      <w:overflowPunct w:val="0"/>
      <w:autoSpaceDE w:val="0"/>
      <w:autoSpaceDN w:val="0"/>
      <w:adjustRightInd w:val="0"/>
      <w:ind w:left="480"/>
      <w:jc w:val="both"/>
      <w:textAlignment w:val="baseline"/>
    </w:pPr>
    <w:rPr>
      <w:rFonts w:eastAsia="MingLiU"/>
      <w:kern w:val="0"/>
      <w:szCs w:val="20"/>
      <w:lang w:val="en-US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rsid w:val="00C85A03"/>
    <w:pPr>
      <w:autoSpaceDE w:val="0"/>
      <w:autoSpaceDN w:val="0"/>
      <w:adjustRightInd w:val="0"/>
      <w:ind w:firstLine="960"/>
    </w:pPr>
    <w:rPr>
      <w:kern w:val="0"/>
      <w:lang w:val="en-US"/>
    </w:rPr>
  </w:style>
  <w:style w:type="paragraph" w:styleId="20">
    <w:name w:val="Body Text 2"/>
    <w:basedOn w:val="a"/>
    <w:rsid w:val="00C85A03"/>
    <w:pPr>
      <w:autoSpaceDE w:val="0"/>
      <w:autoSpaceDN w:val="0"/>
      <w:adjustRightInd w:val="0"/>
      <w:jc w:val="center"/>
    </w:pPr>
    <w:rPr>
      <w:rFonts w:ascii="Arial" w:hAnsi="Arial" w:cs="Arial"/>
      <w:b/>
      <w:bCs/>
      <w:kern w:val="0"/>
      <w:u w:val="single"/>
      <w:lang w:val="en-US"/>
    </w:rPr>
  </w:style>
  <w:style w:type="paragraph" w:styleId="30">
    <w:name w:val="Body Text 3"/>
    <w:basedOn w:val="a"/>
    <w:rsid w:val="00C85A03"/>
    <w:pPr>
      <w:autoSpaceDE w:val="0"/>
      <w:autoSpaceDN w:val="0"/>
      <w:adjustRightInd w:val="0"/>
    </w:pPr>
    <w:rPr>
      <w:b/>
      <w:bCs/>
      <w:kern w:val="0"/>
      <w:sz w:val="20"/>
      <w:szCs w:val="20"/>
      <w:lang w:val="en-US"/>
    </w:rPr>
  </w:style>
  <w:style w:type="paragraph" w:styleId="a8">
    <w:name w:val="footer"/>
    <w:basedOn w:val="a"/>
    <w:rsid w:val="00C85A03"/>
    <w:pPr>
      <w:tabs>
        <w:tab w:val="center" w:pos="4153"/>
        <w:tab w:val="right" w:pos="8306"/>
      </w:tabs>
      <w:snapToGrid w:val="0"/>
    </w:pPr>
    <w:rPr>
      <w:sz w:val="20"/>
      <w:szCs w:val="20"/>
      <w:lang w:val="en-US"/>
    </w:rPr>
  </w:style>
  <w:style w:type="character" w:customStyle="1" w:styleId="content21">
    <w:name w:val="content21"/>
    <w:rsid w:val="00C85A03"/>
    <w:rPr>
      <w:rFonts w:ascii="Arial" w:hAnsi="Arial" w:cs="Arial" w:hint="default"/>
      <w:i w:val="0"/>
      <w:iCs w:val="0"/>
      <w:strike w:val="0"/>
      <w:dstrike w:val="0"/>
      <w:color w:val="222222"/>
      <w:sz w:val="18"/>
      <w:szCs w:val="18"/>
      <w:u w:val="none"/>
      <w:effect w:val="none"/>
    </w:rPr>
  </w:style>
  <w:style w:type="paragraph" w:customStyle="1" w:styleId="Default">
    <w:name w:val="Default"/>
    <w:rsid w:val="00BA282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uiPriority w:val="99"/>
    <w:rsid w:val="00BA2824"/>
    <w:rPr>
      <w:color w:val="0000FF"/>
      <w:u w:val="single"/>
    </w:rPr>
  </w:style>
  <w:style w:type="table" w:styleId="aa">
    <w:name w:val="Table Grid"/>
    <w:basedOn w:val="a2"/>
    <w:rsid w:val="00BA28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uiPriority w:val="1"/>
    <w:qFormat/>
    <w:rsid w:val="00263198"/>
    <w:rPr>
      <w:color w:val="FF0000"/>
      <w:sz w:val="28"/>
      <w:lang w:val="en-US"/>
    </w:rPr>
  </w:style>
  <w:style w:type="character" w:styleId="ac">
    <w:name w:val="FollowedHyperlink"/>
    <w:rsid w:val="002C1A1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1782F"/>
    <w:pPr>
      <w:ind w:leftChars="200" w:left="480"/>
    </w:pPr>
    <w:rPr>
      <w:rFonts w:ascii="Calibri" w:hAnsi="Calibri" w:cs="Arial"/>
      <w:szCs w:val="22"/>
      <w:lang w:val="en-US"/>
    </w:rPr>
  </w:style>
  <w:style w:type="paragraph" w:styleId="HTML">
    <w:name w:val="HTML Preformatted"/>
    <w:basedOn w:val="a"/>
    <w:link w:val="HTML0"/>
    <w:uiPriority w:val="99"/>
    <w:unhideWhenUsed/>
    <w:rsid w:val="006178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customStyle="1" w:styleId="HTML0">
    <w:name w:val="HTML 預設格式 字元"/>
    <w:link w:val="HTML"/>
    <w:uiPriority w:val="99"/>
    <w:rsid w:val="0061782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dopshe14@edb.gov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EDBCM_Application for Participation in Student Educational Activities and Events</vt:lpstr>
    </vt:vector>
  </TitlesOfParts>
  <Company>HKSARG</Company>
  <LinksUpToDate>false</LinksUpToDate>
  <CharactersWithSpaces>2244</CharactersWithSpaces>
  <SharedDoc>false</SharedDoc>
  <HLinks>
    <vt:vector size="24" baseType="variant">
      <vt:variant>
        <vt:i4>524292</vt:i4>
      </vt:variant>
      <vt:variant>
        <vt:i4>9</vt:i4>
      </vt:variant>
      <vt:variant>
        <vt:i4>0</vt:i4>
      </vt:variant>
      <vt:variant>
        <vt:i4>5</vt:i4>
      </vt:variant>
      <vt:variant>
        <vt:lpwstr>https://www.edb.gov.hk/en/curriculum-development/kla/pshe/references-and-resources/economics/students-activities.html</vt:lpwstr>
      </vt:variant>
      <vt:variant>
        <vt:lpwstr/>
      </vt:variant>
      <vt:variant>
        <vt:i4>4456547</vt:i4>
      </vt:variant>
      <vt:variant>
        <vt:i4>6</vt:i4>
      </vt:variant>
      <vt:variant>
        <vt:i4>0</vt:i4>
      </vt:variant>
      <vt:variant>
        <vt:i4>5</vt:i4>
      </vt:variant>
      <vt:variant>
        <vt:lpwstr>mailto:stpshe3@edb.gov.hk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http://www.edb.gov.hk/en/neosp</vt:lpwstr>
      </vt:variant>
      <vt:variant>
        <vt:lpwstr/>
      </vt:variant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https://e-gallery.edb.edcity.hk/en/home/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EDBCM_Application for Participation in Student Educational Activities and Events</dc:title>
  <dc:subject/>
  <dc:creator>localuser</dc:creator>
  <cp:keywords/>
  <cp:lastModifiedBy>CHAN, Ho-kong</cp:lastModifiedBy>
  <cp:revision>3</cp:revision>
  <cp:lastPrinted>2012-01-16T04:32:00Z</cp:lastPrinted>
  <dcterms:created xsi:type="dcterms:W3CDTF">2026-01-15T08:04:00Z</dcterms:created>
  <dcterms:modified xsi:type="dcterms:W3CDTF">2026-01-16T00:34:00Z</dcterms:modified>
</cp:coreProperties>
</file>